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F" w:rsidRDefault="00EA2397" w:rsidP="009B49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B497F">
        <w:rPr>
          <w:noProof/>
          <w:sz w:val="16"/>
          <w:szCs w:val="16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7F" w:rsidRDefault="009B497F" w:rsidP="009B497F">
      <w:pPr>
        <w:jc w:val="center"/>
      </w:pPr>
      <w:r>
        <w:t>НЕДОКУРСКИЙ СЕЛЬСКИЙ  СОВЕТ ДЕПУТАТОВ</w:t>
      </w:r>
    </w:p>
    <w:p w:rsidR="009B497F" w:rsidRDefault="009B497F" w:rsidP="009B497F">
      <w:pPr>
        <w:jc w:val="center"/>
        <w:rPr>
          <w:sz w:val="28"/>
          <w:szCs w:val="22"/>
        </w:rPr>
      </w:pPr>
      <w:r>
        <w:t>КЕЖЕМСКИЙ  РАЙОН КРАСНОЯРСКИЙ КРАЙ</w:t>
      </w:r>
    </w:p>
    <w:p w:rsidR="009B497F" w:rsidRDefault="009B497F" w:rsidP="009B497F">
      <w:pPr>
        <w:jc w:val="center"/>
      </w:pPr>
    </w:p>
    <w:p w:rsidR="009B497F" w:rsidRDefault="009B497F" w:rsidP="009B497F">
      <w:pPr>
        <w:jc w:val="center"/>
        <w:rPr>
          <w:b/>
        </w:rPr>
      </w:pPr>
      <w:r>
        <w:rPr>
          <w:b/>
        </w:rPr>
        <w:t>РЕШЕНИЕ</w:t>
      </w:r>
    </w:p>
    <w:p w:rsidR="009B497F" w:rsidRDefault="009B497F" w:rsidP="009B497F">
      <w:pPr>
        <w:pStyle w:val="1"/>
        <w:ind w:left="-360" w:right="-1" w:firstLine="360"/>
        <w:jc w:val="left"/>
        <w:rPr>
          <w:szCs w:val="28"/>
        </w:rPr>
      </w:pPr>
    </w:p>
    <w:p w:rsidR="009B497F" w:rsidRDefault="009B497F" w:rsidP="009B497F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30 мая 2014 года                               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№52-  221        </w:t>
      </w:r>
      <w:r>
        <w:rPr>
          <w:i/>
          <w:sz w:val="22"/>
          <w:szCs w:val="22"/>
        </w:rPr>
        <w:t xml:space="preserve">               </w:t>
      </w:r>
    </w:p>
    <w:p w:rsidR="009B497F" w:rsidRDefault="009B497F" w:rsidP="009B497F">
      <w:pPr>
        <w:ind w:left="-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ab/>
      </w:r>
    </w:p>
    <w:p w:rsidR="009B497F" w:rsidRDefault="009B497F" w:rsidP="009B497F">
      <w:pPr>
        <w:ind w:left="-360" w:firstLine="709"/>
        <w:rPr>
          <w:i/>
          <w:sz w:val="22"/>
          <w:szCs w:val="22"/>
        </w:rPr>
      </w:pPr>
    </w:p>
    <w:p w:rsidR="009B497F" w:rsidRDefault="009B497F" w:rsidP="009B49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9B497F" w:rsidRDefault="009B497F" w:rsidP="009B49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9B497F" w:rsidRDefault="009B497F" w:rsidP="009B49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собственность жилых помещений,</w:t>
      </w:r>
    </w:p>
    <w:p w:rsidR="009B497F" w:rsidRDefault="009B497F" w:rsidP="009B49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приватизированных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гражданами,</w:t>
      </w:r>
    </w:p>
    <w:p w:rsidR="009B497F" w:rsidRDefault="009B497F" w:rsidP="009B49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заключения с этими гражданами</w:t>
      </w:r>
    </w:p>
    <w:p w:rsidR="009B497F" w:rsidRDefault="009B497F" w:rsidP="009B497F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договоров социального найма</w:t>
      </w:r>
    </w:p>
    <w:p w:rsidR="009B497F" w:rsidRDefault="009B497F" w:rsidP="009B49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9B497F" w:rsidRDefault="009B497F" w:rsidP="009B497F">
      <w:pPr>
        <w:pStyle w:val="1"/>
        <w:ind w:left="0" w:right="-1"/>
        <w:jc w:val="left"/>
        <w:rPr>
          <w:i/>
          <w:sz w:val="22"/>
          <w:szCs w:val="22"/>
        </w:rPr>
      </w:pPr>
    </w:p>
    <w:p w:rsidR="009B497F" w:rsidRDefault="009B497F" w:rsidP="009B497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9.1 Закона Российской Федерации от      04.07.1991 г. № 1541-1 «О приватизации жилищного фонда в Российской Федерации», статьей 20 Федерального закона от 29.12.2004 г. № 189-ФЗ «О введении в действие Жилищного кодекса Российской Федерации»,  руководствуясь статьей    21 Устава,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сельский   Совет депутатов </w:t>
      </w:r>
    </w:p>
    <w:p w:rsidR="009B497F" w:rsidRDefault="009B497F" w:rsidP="009B497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497F" w:rsidRDefault="009B497F" w:rsidP="009B49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Утвердить Порядок принятия в муниципальную собственность жилых помещений, приватизированных гражданами, и заключения с этими гражданами договоров социального найма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согласно Приложению.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днем его официального опубликования в периодическом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действует до момента утраты силы статьи 9.1 Закона Российской Федерации от 04.07.1991 № 1541-1 «О приватизации жилищного фонда в Российской Федерации».</w:t>
      </w:r>
    </w:p>
    <w:p w:rsidR="009B497F" w:rsidRDefault="009B497F" w:rsidP="009B497F">
      <w:pPr>
        <w:pStyle w:val="ConsPlusNormal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  заместителя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Сентебову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9B497F" w:rsidRDefault="009B497F" w:rsidP="009B497F">
      <w:pPr>
        <w:pStyle w:val="ConsPlusNormal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rmal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rmal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Совета,</w:t>
      </w:r>
    </w:p>
    <w:p w:rsidR="009B497F" w:rsidRDefault="009B497F" w:rsidP="009B497F">
      <w:pPr>
        <w:ind w:left="-360" w:right="-467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О.Н.Башкирова</w:t>
      </w: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ab/>
        <w:t xml:space="preserve">       </w:t>
      </w:r>
    </w:p>
    <w:p w:rsidR="009B497F" w:rsidRDefault="009B497F" w:rsidP="009B497F">
      <w:pPr>
        <w:pStyle w:val="ConsPlusTitle"/>
        <w:ind w:firstLine="540"/>
        <w:jc w:val="both"/>
        <w:rPr>
          <w:b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br w:type="page"/>
      </w:r>
    </w:p>
    <w:p w:rsidR="009B497F" w:rsidRDefault="009B497F" w:rsidP="009B497F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</w:p>
    <w:p w:rsidR="009B497F" w:rsidRDefault="009B497F" w:rsidP="009B497F">
      <w:pPr>
        <w:pStyle w:val="0"/>
        <w:jc w:val="right"/>
        <w:rPr>
          <w:i/>
          <w:sz w:val="28"/>
          <w:szCs w:val="28"/>
        </w:rPr>
      </w:pPr>
    </w:p>
    <w:p w:rsidR="009B497F" w:rsidRDefault="009B497F" w:rsidP="009B497F">
      <w:pPr>
        <w:pStyle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9B497F" w:rsidRDefault="009B497F" w:rsidP="009B497F">
      <w:pPr>
        <w:pStyle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 </w:t>
      </w:r>
      <w:proofErr w:type="spellStart"/>
      <w:r>
        <w:rPr>
          <w:rFonts w:ascii="Times New Roman" w:hAnsi="Times New Roman"/>
          <w:sz w:val="18"/>
          <w:szCs w:val="18"/>
        </w:rPr>
        <w:t>Недокурского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9B497F" w:rsidRDefault="009B497F" w:rsidP="009B497F">
      <w:pPr>
        <w:pStyle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Совета депутатов от 30.05.2014 №52-221-р</w:t>
      </w:r>
    </w:p>
    <w:p w:rsidR="009B497F" w:rsidRDefault="009B497F" w:rsidP="009B497F">
      <w:pPr>
        <w:ind w:left="2124" w:right="-1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                          </w:t>
      </w:r>
    </w:p>
    <w:p w:rsidR="009B497F" w:rsidRDefault="009B497F" w:rsidP="009B497F">
      <w:pPr>
        <w:ind w:right="-1"/>
        <w:jc w:val="center"/>
        <w:rPr>
          <w:b/>
          <w:i/>
          <w:szCs w:val="32"/>
        </w:rPr>
      </w:pPr>
    </w:p>
    <w:p w:rsidR="009B497F" w:rsidRDefault="009B497F" w:rsidP="009B497F">
      <w:pPr>
        <w:jc w:val="center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Положение</w:t>
      </w:r>
    </w:p>
    <w:p w:rsidR="009B497F" w:rsidRDefault="009B497F" w:rsidP="009B497F">
      <w:pPr>
        <w:pStyle w:val="ConsPlusTitle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принятия в муниципальную собственность жилых помещений, приватизированных гражданами, и заключения с этими гражданами договоров социального найма </w:t>
      </w:r>
    </w:p>
    <w:p w:rsidR="009B497F" w:rsidRDefault="009B497F" w:rsidP="009B497F">
      <w:pPr>
        <w:pStyle w:val="ConsPlusTitle"/>
        <w:ind w:firstLine="540"/>
        <w:jc w:val="center"/>
        <w:rPr>
          <w:rStyle w:val="a4"/>
          <w:b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4"/>
          <w:iCs/>
          <w:sz w:val="28"/>
          <w:szCs w:val="28"/>
        </w:rPr>
        <w:t xml:space="preserve"> </w:t>
      </w:r>
      <w:proofErr w:type="spellStart"/>
      <w:r>
        <w:rPr>
          <w:rStyle w:val="a4"/>
          <w:iCs/>
          <w:sz w:val="28"/>
          <w:szCs w:val="28"/>
        </w:rPr>
        <w:t>Недокурском</w:t>
      </w:r>
      <w:proofErr w:type="spellEnd"/>
      <w:r>
        <w:rPr>
          <w:rStyle w:val="a4"/>
          <w:iCs/>
          <w:sz w:val="28"/>
          <w:szCs w:val="28"/>
        </w:rPr>
        <w:t xml:space="preserve">  сельсовете</w:t>
      </w:r>
    </w:p>
    <w:p w:rsidR="009B497F" w:rsidRDefault="009B497F" w:rsidP="009B497F">
      <w:pPr>
        <w:jc w:val="center"/>
        <w:rPr>
          <w:i/>
        </w:rPr>
      </w:pPr>
      <w:r>
        <w:rPr>
          <w:i/>
        </w:rPr>
        <w:t xml:space="preserve">   </w:t>
      </w:r>
    </w:p>
    <w:p w:rsidR="009B497F" w:rsidRDefault="009B497F" w:rsidP="009B497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97F" w:rsidRDefault="009B497F" w:rsidP="009B497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B497F" w:rsidRDefault="009B497F" w:rsidP="009B497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97F" w:rsidRDefault="009B497F" w:rsidP="009B497F">
      <w:pPr>
        <w:pStyle w:val="ConsPlusTitle"/>
        <w:ind w:firstLine="540"/>
        <w:jc w:val="both"/>
        <w:rPr>
          <w:rStyle w:val="a4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Граждане, приватизировавшие жилые помещения, являющиеся для них единственным местом постоянного проживания, до 1 марта 2015 года вправе передать принадлежащие им на праве собственности и свободные от обязательств жилые помещения в собственность </w:t>
      </w:r>
      <w:proofErr w:type="spellStart"/>
      <w:r>
        <w:rPr>
          <w:rStyle w:val="a4"/>
          <w:iCs/>
          <w:sz w:val="28"/>
          <w:szCs w:val="28"/>
        </w:rPr>
        <w:t>Недокурского</w:t>
      </w:r>
      <w:proofErr w:type="spellEnd"/>
      <w:r>
        <w:rPr>
          <w:rStyle w:val="a4"/>
          <w:iCs/>
          <w:sz w:val="28"/>
          <w:szCs w:val="28"/>
        </w:rPr>
        <w:t xml:space="preserve"> сельсовет</w:t>
      </w:r>
      <w:proofErr w:type="gramStart"/>
      <w:r>
        <w:rPr>
          <w:rStyle w:val="a4"/>
          <w:iCs/>
          <w:sz w:val="28"/>
          <w:szCs w:val="28"/>
        </w:rPr>
        <w:t>а(</w:t>
      </w:r>
      <w:proofErr w:type="gramEnd"/>
      <w:r>
        <w:rPr>
          <w:rStyle w:val="a4"/>
          <w:iCs/>
          <w:sz w:val="28"/>
          <w:szCs w:val="28"/>
        </w:rPr>
        <w:t>далее – муниципальную собственность).</w:t>
      </w:r>
    </w:p>
    <w:p w:rsidR="009B497F" w:rsidRDefault="009B497F" w:rsidP="009B497F">
      <w:pPr>
        <w:jc w:val="both"/>
        <w:rPr>
          <w:i/>
        </w:rPr>
      </w:pP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Принятие приватизированных жилых помещений от граждан в муниципальную собственность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Уполномоченный орган).</w:t>
      </w: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7F" w:rsidRDefault="009B497F" w:rsidP="009B49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принятия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Граждане, желающие передать в муниципальную собственность приватизированные ими жилые помещения, обращаются в Уполномоченный орган по месту жительства с соответствующим заявлением, согласно  Приложению №1 к настоящему Положению.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жилое помещение принадлежит на праве общей долевой собственности нескольким гражданам, в заявлении должно быть выражено желание каждого собственника на передачу помещения в муниципальную собственность. Если собственниками жилого помещения являются несовершеннолетние граждане, заявление должно быть подписано с соблюдением норм гражданского законодательства о дееспособности несовершеннолетних.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договор передачи жилого помещения в собственность граждан;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технический паспорт на жилое помещение;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свидетельство о государственной регистрации права собственности на данное жилое помещение, если оно имеется;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выписка из Единого государственного реестра прав на недвижимое имущество и сделок с ним с информацией об отсутствии обременений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 (сособственников) на жилое помещение (отсутствие ареста, залога, аренды и других обязательств на приватизированное жилое помещение),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Управления Федеральной регистрационной службы по Красноярскому краю;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 справка, содержащая сведения о зарегистрированных лицах в передаваемом жилом помещении, выданная соответствующей уполномоченной организацией;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 разрешение органа опеки и попечительства на передачу жилого помещения в собственность муниципального образования, если собственниками являются несовершеннолетние граждане;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7.) копия документа, удостоверяющего личность гражданина (паспорт - для собственника, достигшего 14-летнего возраста, свидетельство о рождении - для собственника, не достигшего 14-летнего возраста).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Уполномоченный орган в течение трех со дня поступления соответствующего заявления с документами, предусмотренными пунктом 2.2. настоящего Порядка,  обязан вынести решение о принятии либо об отказе в принятии жилого помещения в муниципальную собственность.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принятии приватизированного жилого помещения в муниципальную собственность может быть отказано в случае: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заявителем документов, указанных в пункте 2.2 настоящего Положения.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жилое помещение не является единственным местом постоянного проживания;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жилое помещение не является свободным от прав третьих лиц.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Передача жилого помещения и его принятие в муниципальную собственность осуществляется посредством заключения договора о передаче жилого помещения в муниципальную собственность, согласно Приложению № 2 к Положению, и подписания акта приема-передачи жилого помещения.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Право муниципальной собственности подлежит государственной регистрации в соответствии с Федеральным законом от 21.07.1997  122-ФЗ «О государственной регистрации прав на недвижимое имущество и сделок с ним».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После государственной регистрации права муниципальной собственности на данное жилое помещение Уполномоченный орган  должен принять решение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(распоряжение) о предоставлении жилого помещения по договору социального найма. Указанное решение выдается или направляется гражданам, в отношении которых данное решение принято, не позднее чем через три рабочих дня со дня его принятия. 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Решение о предоставлении жилого помещения по договору социального найма является основанием заключения соответствующего договора социального найма в срок, установленный данным решением.</w:t>
      </w:r>
    </w:p>
    <w:p w:rsidR="009B497F" w:rsidRDefault="009B497F" w:rsidP="009B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97F" w:rsidRDefault="009B497F" w:rsidP="009B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97F" w:rsidRDefault="009B497F" w:rsidP="009B497F">
      <w:pPr>
        <w:pStyle w:val="0"/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9B497F" w:rsidRDefault="009B497F" w:rsidP="009B497F">
      <w:pPr>
        <w:pStyle w:val="0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</w:t>
      </w:r>
    </w:p>
    <w:p w:rsidR="009B497F" w:rsidRDefault="009B497F" w:rsidP="009B497F">
      <w:pPr>
        <w:pStyle w:val="0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Приложение №1</w:t>
      </w:r>
    </w:p>
    <w:p w:rsidR="009B497F" w:rsidRDefault="009B497F" w:rsidP="009B497F">
      <w:pPr>
        <w:jc w:val="right"/>
        <w:rPr>
          <w:bCs/>
          <w:iCs/>
          <w:sz w:val="20"/>
          <w:szCs w:val="20"/>
        </w:rPr>
      </w:pPr>
      <w:r>
        <w:rPr>
          <w:rStyle w:val="a4"/>
          <w:iCs/>
          <w:sz w:val="20"/>
          <w:szCs w:val="20"/>
        </w:rPr>
        <w:t xml:space="preserve">к Положению </w:t>
      </w:r>
      <w:r>
        <w:rPr>
          <w:sz w:val="20"/>
          <w:szCs w:val="20"/>
        </w:rPr>
        <w:t>о порядке и условиях принятия</w:t>
      </w:r>
    </w:p>
    <w:p w:rsidR="009B497F" w:rsidRDefault="009B497F" w:rsidP="009B497F">
      <w:pPr>
        <w:pStyle w:val="ConsPlusTitle"/>
        <w:ind w:firstLine="54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 муниципальную собственность жилых помещений,</w:t>
      </w:r>
    </w:p>
    <w:p w:rsidR="009B497F" w:rsidRDefault="009B497F" w:rsidP="009B497F">
      <w:pPr>
        <w:pStyle w:val="ConsPlusTitle"/>
        <w:ind w:firstLine="540"/>
        <w:jc w:val="right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приватизированных</w:t>
      </w:r>
      <w:proofErr w:type="gramEnd"/>
      <w:r>
        <w:rPr>
          <w:rFonts w:ascii="Times New Roman" w:hAnsi="Times New Roman" w:cs="Times New Roman"/>
          <w:b w:val="0"/>
        </w:rPr>
        <w:t xml:space="preserve"> гражданами, и заключения</w:t>
      </w:r>
    </w:p>
    <w:p w:rsidR="009B497F" w:rsidRDefault="009B497F" w:rsidP="009B497F">
      <w:pPr>
        <w:pStyle w:val="ConsPlusTitle"/>
        <w:ind w:firstLine="54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с этими гражданами договоров социального найма </w:t>
      </w:r>
    </w:p>
    <w:p w:rsidR="009B497F" w:rsidRDefault="009B497F" w:rsidP="009B497F">
      <w:pPr>
        <w:pStyle w:val="ConsPlusTitle"/>
        <w:ind w:firstLine="540"/>
        <w:jc w:val="right"/>
        <w:rPr>
          <w:rStyle w:val="a4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Недокурском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сельсовете</w:t>
      </w:r>
    </w:p>
    <w:p w:rsidR="009B497F" w:rsidRDefault="009B497F" w:rsidP="009B497F">
      <w:pPr>
        <w:jc w:val="right"/>
        <w:rPr>
          <w:b/>
          <w:i/>
        </w:rPr>
      </w:pPr>
      <w:r>
        <w:rPr>
          <w:b/>
          <w:i/>
          <w:sz w:val="18"/>
          <w:szCs w:val="18"/>
        </w:rPr>
        <w:t xml:space="preserve">     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администрации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B497F" w:rsidRDefault="009B497F" w:rsidP="009B497F">
      <w:pPr>
        <w:jc w:val="right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 xml:space="preserve">        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i/>
        </w:rPr>
        <w:t xml:space="preserve">(Ф.И.О., дата рождения, для собственника, достигшего 14-летнего возраста - </w:t>
      </w:r>
      <w:proofErr w:type="gramEnd"/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паспорт (серия, номер, кем и когда выдан)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для собственника, не достигшего 14-летнего возраст</w:t>
      </w:r>
      <w:proofErr w:type="gramStart"/>
      <w:r>
        <w:rPr>
          <w:rFonts w:ascii="Times New Roman" w:hAnsi="Times New Roman" w:cs="Times New Roman"/>
          <w:i/>
        </w:rPr>
        <w:t>а-</w:t>
      </w:r>
      <w:proofErr w:type="gramEnd"/>
      <w:r>
        <w:rPr>
          <w:rFonts w:ascii="Times New Roman" w:hAnsi="Times New Roman" w:cs="Times New Roman"/>
          <w:i/>
        </w:rPr>
        <w:t xml:space="preserve">  серия, номер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(их) по адресу: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97F" w:rsidRDefault="009B497F" w:rsidP="009B49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9B497F" w:rsidRDefault="009B497F" w:rsidP="009B49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 (просим)   принять   в   муниципальную   собственность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принадлежащее  мне  (нам)  на  праве 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 на  основании договора  приватизации  №  ______ от ______________, являющееся для меня  (нас) единственным местом постоянного проживания и свободное от  обязательств  жилое  помещение,  расположенное  по адресу: _______________________________________________________________.</w:t>
      </w:r>
    </w:p>
    <w:p w:rsidR="009B497F" w:rsidRDefault="009B497F" w:rsidP="009B49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(</w:t>
      </w:r>
      <w:r>
        <w:rPr>
          <w:rFonts w:ascii="Times New Roman" w:hAnsi="Times New Roman" w:cs="Times New Roman"/>
          <w:i/>
          <w:sz w:val="24"/>
          <w:szCs w:val="24"/>
        </w:rPr>
        <w:t>список прилагаемых к заявлению 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Ф.И.О.)</w:t>
      </w:r>
    </w:p>
    <w:p w:rsidR="009B497F" w:rsidRDefault="009B497F" w:rsidP="009B49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B497F" w:rsidRDefault="009B497F" w:rsidP="009B497F">
      <w:pPr>
        <w:pStyle w:val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9B497F" w:rsidRDefault="009B497F" w:rsidP="009B497F">
      <w:pPr>
        <w:jc w:val="right"/>
        <w:rPr>
          <w:b/>
          <w:bCs/>
          <w:iCs/>
        </w:rPr>
      </w:pPr>
      <w:r>
        <w:rPr>
          <w:rStyle w:val="a4"/>
          <w:iCs/>
        </w:rPr>
        <w:t xml:space="preserve">к Положению </w:t>
      </w:r>
      <w:r>
        <w:rPr>
          <w:b/>
        </w:rPr>
        <w:t>о порядке и условиях принятия</w:t>
      </w:r>
    </w:p>
    <w:p w:rsidR="009B497F" w:rsidRDefault="009B497F" w:rsidP="009B497F">
      <w:pPr>
        <w:pStyle w:val="ConsPlusTitle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жилых помещений,</w:t>
      </w:r>
    </w:p>
    <w:p w:rsidR="009B497F" w:rsidRDefault="009B497F" w:rsidP="009B497F">
      <w:pPr>
        <w:pStyle w:val="ConsPlusTitle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приватизированных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гражданами, и заключения</w:t>
      </w:r>
    </w:p>
    <w:p w:rsidR="009B497F" w:rsidRDefault="009B497F" w:rsidP="009B497F">
      <w:pPr>
        <w:pStyle w:val="ConsPlusTitle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этими гражданами договоров социального найма </w:t>
      </w:r>
    </w:p>
    <w:p w:rsidR="009B497F" w:rsidRDefault="009B497F" w:rsidP="009B497F">
      <w:pPr>
        <w:pStyle w:val="ConsPlusTitle"/>
        <w:ind w:firstLine="540"/>
        <w:jc w:val="right"/>
        <w:rPr>
          <w:rStyle w:val="a4"/>
          <w:b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a4"/>
          <w:iCs/>
          <w:sz w:val="24"/>
          <w:szCs w:val="24"/>
        </w:rPr>
        <w:t xml:space="preserve"> </w:t>
      </w:r>
      <w:proofErr w:type="spellStart"/>
      <w:r>
        <w:rPr>
          <w:rStyle w:val="a4"/>
          <w:iCs/>
          <w:sz w:val="24"/>
          <w:szCs w:val="24"/>
        </w:rPr>
        <w:t>Недокурском</w:t>
      </w:r>
      <w:proofErr w:type="spellEnd"/>
      <w:r>
        <w:rPr>
          <w:rStyle w:val="a4"/>
          <w:iCs/>
          <w:sz w:val="24"/>
          <w:szCs w:val="24"/>
        </w:rPr>
        <w:t xml:space="preserve"> сельсовете</w:t>
      </w:r>
    </w:p>
    <w:p w:rsidR="009B497F" w:rsidRDefault="009B497F" w:rsidP="009B497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</w:p>
    <w:p w:rsidR="009B497F" w:rsidRDefault="009B497F" w:rsidP="009B4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ДОГОВОР № ______</w:t>
      </w:r>
    </w:p>
    <w:p w:rsidR="009B497F" w:rsidRDefault="009B497F" w:rsidP="009B4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передачи жилого помещения в муниципальную собственность</w:t>
      </w:r>
    </w:p>
    <w:p w:rsidR="009B497F" w:rsidRDefault="009B497F" w:rsidP="009B497F">
      <w:pPr>
        <w:jc w:val="both"/>
        <w:rPr>
          <w:sz w:val="28"/>
          <w:szCs w:val="28"/>
        </w:rPr>
      </w:pP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«___»______ 20___ г.</w:t>
      </w:r>
    </w:p>
    <w:p w:rsidR="009B497F" w:rsidRDefault="009B497F" w:rsidP="009B497F">
      <w:pPr>
        <w:jc w:val="both"/>
        <w:rPr>
          <w:sz w:val="28"/>
          <w:szCs w:val="28"/>
        </w:rPr>
      </w:pPr>
    </w:p>
    <w:p w:rsidR="009B497F" w:rsidRDefault="009B497F" w:rsidP="009B497F">
      <w:pPr>
        <w:ind w:right="-5"/>
        <w:jc w:val="both"/>
        <w:rPr>
          <w:sz w:val="28"/>
          <w:szCs w:val="28"/>
        </w:rPr>
      </w:pPr>
    </w:p>
    <w:p w:rsidR="009B497F" w:rsidRDefault="009B497F" w:rsidP="009B497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9B497F" w:rsidRDefault="009B497F" w:rsidP="009B497F">
      <w:pPr>
        <w:ind w:right="-5"/>
        <w:jc w:val="both"/>
        <w:rPr>
          <w:sz w:val="28"/>
          <w:szCs w:val="28"/>
        </w:rPr>
      </w:pPr>
      <w:r>
        <w:rPr>
          <w:i/>
        </w:rPr>
        <w:t>(Ф.И.О., паспортные   данные)</w:t>
      </w:r>
      <w:r>
        <w:rPr>
          <w:sz w:val="28"/>
          <w:szCs w:val="28"/>
        </w:rPr>
        <w:t>,   именуемый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  в   дальнейшем «Гражданин» («Граждане»),   с    одной    стороны,    и    Администрация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B497F" w:rsidRDefault="009B497F" w:rsidP="009B497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именуемая</w:t>
      </w:r>
      <w:proofErr w:type="gramEnd"/>
      <w:r>
        <w:rPr>
          <w:sz w:val="28"/>
          <w:szCs w:val="28"/>
        </w:rPr>
        <w:t xml:space="preserve">  в дальнейшем «Уполномоченный орган», в лице __________________________________, действующего на </w:t>
      </w:r>
      <w:proofErr w:type="spellStart"/>
      <w:r>
        <w:rPr>
          <w:sz w:val="28"/>
          <w:szCs w:val="28"/>
        </w:rPr>
        <w:t>основании_________</w:t>
      </w:r>
      <w:proofErr w:type="spellEnd"/>
      <w:r>
        <w:rPr>
          <w:sz w:val="28"/>
          <w:szCs w:val="28"/>
        </w:rPr>
        <w:t>,</w:t>
      </w:r>
    </w:p>
    <w:p w:rsidR="009B497F" w:rsidRDefault="009B497F" w:rsidP="009B497F">
      <w:pPr>
        <w:ind w:right="-5" w:firstLine="708"/>
        <w:jc w:val="both"/>
        <w:rPr>
          <w:i/>
        </w:rPr>
      </w:pPr>
      <w:r>
        <w:rPr>
          <w:i/>
        </w:rPr>
        <w:t xml:space="preserve">(должность, Ф.И.О.) </w:t>
      </w:r>
    </w:p>
    <w:p w:rsidR="009B497F" w:rsidRDefault="009B497F" w:rsidP="009B497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9B497F" w:rsidRDefault="009B497F" w:rsidP="009B4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 статьи 9.1 Закона Российской Федерации  от  04.07.1991    № 1541-1 «О приватизации жилищного фонда в Российской Федерации», статьи 20 Федерального закона от 29.12.2004 г. № 189-ФЗ «О введении в действие Жилищного кодекса Российской Федерации», передают  в  собственность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жилое    помещение, расположенное по адресу:</w:t>
      </w:r>
    </w:p>
    <w:p w:rsidR="009B497F" w:rsidRDefault="009B497F" w:rsidP="009B497F">
      <w:pPr>
        <w:jc w:val="both"/>
        <w:rPr>
          <w:i/>
        </w:rPr>
      </w:pPr>
      <w:r>
        <w:rPr>
          <w:sz w:val="28"/>
          <w:szCs w:val="28"/>
        </w:rPr>
        <w:t>________________________________________________________________.</w:t>
      </w:r>
    </w:p>
    <w:p w:rsidR="009B497F" w:rsidRDefault="009B497F" w:rsidP="009B4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Указанное жилое помещение состоит из ____________ жилой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комна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общей площадью ____ кв. м, в том числе жилой ___ кв. м.</w:t>
      </w:r>
    </w:p>
    <w:p w:rsidR="009B497F" w:rsidRDefault="009B497F" w:rsidP="009B497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Указанное  жилое   помещение   принадлежит  Гражданину (Гражданам)  на праве  собственности (долевой  собственности по _____ доли в праве собственности каждому) на основании договора передачи жилого помещения в собственность граждан №  ___________          от «____» __________ года, зарегистрированного ________________________________________________________________</w:t>
      </w:r>
    </w:p>
    <w:p w:rsidR="009B497F" w:rsidRDefault="009B497F" w:rsidP="009B4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(регистрационная запись № __________) и Свидетельства о государственной регистрации права (серия ______ № 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_________________).</w:t>
      </w:r>
    </w:p>
    <w:p w:rsidR="009B497F" w:rsidRDefault="009B497F" w:rsidP="009B4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Гражданин (Граждане) гарантируе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ют), что до подписания   настоящего   договора   указанное   жилое помещение    никому  не продано,   не   подарено, не заложено,  не обременено    правами   третьих    лиц,   в споре   и под  арестом (запрещением) не состоит. Судебного спора о нем не имеется.</w:t>
      </w:r>
    </w:p>
    <w:p w:rsidR="009B497F" w:rsidRDefault="009B497F" w:rsidP="009B49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Передача жилого помещения, указанного в пункте 2 настоящего Договора, сопровождается подписанием  акта   приема-передачи жилого помещения. </w:t>
      </w:r>
    </w:p>
    <w:p w:rsidR="009B497F" w:rsidRDefault="009B497F" w:rsidP="009B4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6.Недокурский сельсовет, в   соответствии  со  статьей  9.1   Закона   Российской Федерации  «О   приватизации   жилищного   фонда   в    Российской Федерации»,  принимает  указанное  жилое  помещение  в муниципальную собственность</w:t>
      </w:r>
    </w:p>
    <w:p w:rsidR="009B497F" w:rsidRDefault="009B497F" w:rsidP="009B497F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.</w:t>
      </w:r>
    </w:p>
    <w:p w:rsidR="009B497F" w:rsidRDefault="009B497F" w:rsidP="009B497F">
      <w:pPr>
        <w:ind w:firstLine="540"/>
        <w:jc w:val="both"/>
        <w:rPr>
          <w:sz w:val="28"/>
          <w:szCs w:val="28"/>
        </w:rPr>
      </w:pPr>
    </w:p>
    <w:p w:rsidR="009B497F" w:rsidRDefault="009B497F" w:rsidP="009B4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 xml:space="preserve">      </w:t>
      </w:r>
      <w:r>
        <w:rPr>
          <w:i/>
        </w:rPr>
        <w:t xml:space="preserve"> </w:t>
      </w:r>
      <w:r>
        <w:rPr>
          <w:sz w:val="28"/>
          <w:szCs w:val="28"/>
        </w:rPr>
        <w:t>приобретает   право   собственности  на указанное  жилое помещение  с  момента государственной  регистрации перехода  права собственности,  и   жилое   помещение   считается   переданным  от Гражданина (Граждан) к муниципальному образованию</w:t>
      </w:r>
    </w:p>
    <w:p w:rsidR="009B497F" w:rsidRDefault="009B497F" w:rsidP="009B49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Гражданин  (Граждане)  остается (остаются) проживать в передаваемом  жилом  помещении  на  условиях заключаемого договора социального найма.</w:t>
      </w:r>
    </w:p>
    <w:p w:rsidR="009B497F" w:rsidRDefault="009B497F" w:rsidP="009B4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Настоящий договор вступает в силу с момента его подписания и действует до полного исполнения сторонами обязательств по нему.</w:t>
      </w:r>
    </w:p>
    <w:p w:rsidR="009B497F" w:rsidRDefault="009B497F" w:rsidP="009B49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Настоящий  договор  составлен  в трех экземплярах, один из которых  выдается  Гражданину (Гражданам),  второй  экземпляр находится  в Уполномоченном органе, третий экземпляр представляется в орган, осуществляющий   государственную   регистрацию   прав  на недвижимость и сделок с ней.</w:t>
      </w:r>
    </w:p>
    <w:p w:rsidR="009B497F" w:rsidRDefault="009B497F" w:rsidP="009B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Содержание и  правовые  последствия  статьи  11  Закона  РФ  «О приватизации   жилищного  фонда   в  Российской   Федерации»  мне, _________________,  разъяснены    «___»  _____________ _____________.</w:t>
      </w:r>
    </w:p>
    <w:p w:rsidR="009B497F" w:rsidRDefault="009B497F" w:rsidP="009B497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(Ф.И.О.)                                                                                                           (подпись)</w:t>
      </w:r>
    </w:p>
    <w:p w:rsidR="009B497F" w:rsidRDefault="009B497F" w:rsidP="009B497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 и реквизиты сторон:</w:t>
      </w:r>
    </w:p>
    <w:p w:rsidR="009B497F" w:rsidRDefault="009B497F" w:rsidP="009B497F">
      <w:pPr>
        <w:jc w:val="both"/>
        <w:rPr>
          <w:sz w:val="28"/>
          <w:szCs w:val="28"/>
        </w:rPr>
      </w:pPr>
    </w:p>
    <w:p w:rsidR="009B497F" w:rsidRDefault="009B497F" w:rsidP="009B49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Гражданин (Граждане):</w:t>
      </w:r>
    </w:p>
    <w:p w:rsidR="009B497F" w:rsidRDefault="009B497F" w:rsidP="009B497F">
      <w:pPr>
        <w:jc w:val="both"/>
        <w:rPr>
          <w:sz w:val="28"/>
          <w:szCs w:val="28"/>
        </w:rPr>
      </w:pPr>
      <w:r>
        <w:t>(</w:t>
      </w:r>
      <w:r>
        <w:rPr>
          <w:i/>
        </w:rPr>
        <w:t>наименование муниципального образования</w:t>
      </w:r>
      <w:r>
        <w:t xml:space="preserve">)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_________________________</w:t>
      </w:r>
    </w:p>
    <w:p w:rsidR="009B497F" w:rsidRDefault="009B497F" w:rsidP="009B497F">
      <w:pPr>
        <w:jc w:val="both"/>
        <w:rPr>
          <w:i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(Ф.И.О.)</w:t>
      </w: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паспорт:</w:t>
      </w:r>
    </w:p>
    <w:p w:rsidR="009B497F" w:rsidRDefault="009B497F" w:rsidP="009B497F">
      <w:pPr>
        <w:jc w:val="both"/>
        <w:rPr>
          <w:sz w:val="28"/>
          <w:szCs w:val="28"/>
        </w:rPr>
      </w:pPr>
      <w:r>
        <w:t>(</w:t>
      </w:r>
      <w:r>
        <w:rPr>
          <w:i/>
        </w:rPr>
        <w:t>должность, Ф.И.О. уполномоченного лица</w:t>
      </w:r>
      <w:proofErr w:type="gramStart"/>
      <w:r>
        <w:rPr>
          <w:i/>
        </w:rPr>
        <w:t>,</w:t>
      </w:r>
      <w:r>
        <w:t>)</w:t>
      </w:r>
      <w:r>
        <w:rPr>
          <w:sz w:val="28"/>
          <w:szCs w:val="28"/>
        </w:rPr>
        <w:tab/>
        <w:t>_____________________________</w:t>
      </w:r>
      <w:proofErr w:type="gramEnd"/>
    </w:p>
    <w:p w:rsidR="009B497F" w:rsidRDefault="009B497F" w:rsidP="009B497F">
      <w:pPr>
        <w:jc w:val="both"/>
        <w:rPr>
          <w:i/>
        </w:rPr>
      </w:pPr>
      <w:r>
        <w:rPr>
          <w:sz w:val="28"/>
          <w:szCs w:val="28"/>
        </w:rPr>
        <w:t xml:space="preserve">__________________________ </w:t>
      </w:r>
      <w: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(серия, номер, кем и когда выдан)</w:t>
      </w:r>
      <w:r>
        <w:rPr>
          <w:sz w:val="28"/>
          <w:szCs w:val="28"/>
        </w:rPr>
        <w:t xml:space="preserve">   </w:t>
      </w:r>
    </w:p>
    <w:p w:rsidR="009B497F" w:rsidRDefault="009B497F" w:rsidP="009B497F">
      <w:pPr>
        <w:jc w:val="both"/>
        <w:rPr>
          <w:i/>
        </w:rPr>
      </w:pPr>
      <w:r>
        <w:rPr>
          <w:i/>
        </w:rPr>
        <w:t>(Ф.И.О.)</w:t>
      </w: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</w:t>
      </w:r>
      <w:r>
        <w:rPr>
          <w:sz w:val="28"/>
          <w:szCs w:val="28"/>
        </w:rPr>
        <w:tab/>
      </w:r>
    </w:p>
    <w:p w:rsidR="009B497F" w:rsidRDefault="009B497F" w:rsidP="009B497F">
      <w:pPr>
        <w:jc w:val="both"/>
        <w:rPr>
          <w:i/>
        </w:rPr>
      </w:pPr>
      <w:r>
        <w:rPr>
          <w:i/>
        </w:rPr>
        <w:t>(серия, номер, кем и когда выдан)</w:t>
      </w:r>
    </w:p>
    <w:p w:rsidR="009B497F" w:rsidRDefault="009B497F" w:rsidP="009B497F">
      <w:pPr>
        <w:jc w:val="both"/>
        <w:rPr>
          <w:sz w:val="28"/>
          <w:szCs w:val="28"/>
        </w:rPr>
      </w:pPr>
    </w:p>
    <w:p w:rsidR="009B497F" w:rsidRDefault="009B497F" w:rsidP="009B497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 xml:space="preserve"> _________________</w:t>
      </w:r>
    </w:p>
    <w:p w:rsidR="009B497F" w:rsidRDefault="009B497F" w:rsidP="009B497F"/>
    <w:p w:rsidR="002C393B" w:rsidRDefault="002C393B"/>
    <w:sectPr w:rsidR="002C393B" w:rsidSect="002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F"/>
    <w:rsid w:val="002C393B"/>
    <w:rsid w:val="009B497F"/>
    <w:rsid w:val="00BD1D54"/>
    <w:rsid w:val="00E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97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49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9B497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rsid w:val="009B4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unhideWhenUsed/>
    <w:rsid w:val="009B497F"/>
    <w:rPr>
      <w:vertAlign w:val="superscript"/>
    </w:rPr>
  </w:style>
  <w:style w:type="character" w:styleId="a4">
    <w:name w:val="Strong"/>
    <w:basedOn w:val="a0"/>
    <w:qFormat/>
    <w:rsid w:val="009B49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4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dcterms:created xsi:type="dcterms:W3CDTF">2014-06-10T08:03:00Z</dcterms:created>
  <dcterms:modified xsi:type="dcterms:W3CDTF">2014-06-10T08:04:00Z</dcterms:modified>
</cp:coreProperties>
</file>