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7A" w:rsidRDefault="00EE497A" w:rsidP="00EE497A">
      <w:pPr>
        <w:pStyle w:val="a3"/>
        <w:ind w:right="-1"/>
        <w:rPr>
          <w:color w:val="000000"/>
          <w:szCs w:val="28"/>
        </w:rPr>
      </w:pPr>
      <w:bookmarkStart w:id="0" w:name="OLE_LINK1"/>
      <w:r>
        <w:rPr>
          <w:noProof/>
          <w:color w:val="000000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97A" w:rsidRDefault="00EE497A" w:rsidP="00EE497A">
      <w:pPr>
        <w:pStyle w:val="a3"/>
        <w:ind w:right="-1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EE497A" w:rsidRDefault="00EE497A" w:rsidP="00EE497A">
      <w:pPr>
        <w:pStyle w:val="a3"/>
        <w:ind w:right="-1"/>
        <w:rPr>
          <w:color w:val="000000"/>
          <w:szCs w:val="28"/>
        </w:rPr>
      </w:pPr>
      <w:r>
        <w:rPr>
          <w:color w:val="000000"/>
          <w:szCs w:val="28"/>
        </w:rPr>
        <w:t>КРАСНОЯРСКИЙ КРАЙ КЕЖЕМСКИЙ РАЙОН</w:t>
      </w:r>
    </w:p>
    <w:p w:rsidR="00EE497A" w:rsidRDefault="00EE497A" w:rsidP="00EE497A">
      <w:pPr>
        <w:pStyle w:val="a3"/>
        <w:ind w:right="-1"/>
        <w:rPr>
          <w:szCs w:val="28"/>
        </w:rPr>
      </w:pPr>
      <w:r>
        <w:rPr>
          <w:szCs w:val="28"/>
        </w:rPr>
        <w:t>НЕДОКУРСКИЙ СЕЛЬСКИЙ СОВЕТ ДЕПУТАТОВ</w:t>
      </w:r>
    </w:p>
    <w:p w:rsidR="00EE497A" w:rsidRDefault="00EE497A" w:rsidP="00EE497A">
      <w:pPr>
        <w:rPr>
          <w:b/>
          <w:sz w:val="28"/>
          <w:szCs w:val="28"/>
        </w:rPr>
      </w:pPr>
    </w:p>
    <w:p w:rsidR="00EE497A" w:rsidRDefault="00EE497A" w:rsidP="00EE4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497A" w:rsidRDefault="00EE497A" w:rsidP="00EE4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E497A" w:rsidRDefault="00EE497A" w:rsidP="00EE497A">
      <w:pPr>
        <w:rPr>
          <w:sz w:val="28"/>
          <w:szCs w:val="28"/>
        </w:rPr>
      </w:pPr>
      <w:r>
        <w:rPr>
          <w:sz w:val="28"/>
          <w:szCs w:val="28"/>
        </w:rPr>
        <w:t xml:space="preserve">22 января 2015 года                          п. </w:t>
      </w:r>
      <w:proofErr w:type="spellStart"/>
      <w:r>
        <w:rPr>
          <w:sz w:val="28"/>
          <w:szCs w:val="28"/>
        </w:rPr>
        <w:t>Недокура</w:t>
      </w:r>
      <w:proofErr w:type="spellEnd"/>
      <w:r>
        <w:rPr>
          <w:sz w:val="28"/>
          <w:szCs w:val="28"/>
        </w:rPr>
        <w:t xml:space="preserve">                                      №  59-263-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  </w:t>
      </w:r>
    </w:p>
    <w:p w:rsidR="00EE497A" w:rsidRDefault="00EE497A" w:rsidP="00EE49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E497A" w:rsidRDefault="00EE497A" w:rsidP="00EE497A">
      <w:pPr>
        <w:rPr>
          <w:sz w:val="28"/>
          <w:szCs w:val="28"/>
        </w:rPr>
      </w:pPr>
    </w:p>
    <w:p w:rsidR="00EE497A" w:rsidRDefault="00EE497A" w:rsidP="00EE49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сельского Совета депутатов  от 25.12.2014 г. № 58-259-р «О бюджете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на 2015 год и плановый период  2016-2017 годов»</w:t>
      </w:r>
    </w:p>
    <w:p w:rsidR="00EE497A" w:rsidRDefault="00EE497A" w:rsidP="00EE497A">
      <w:pPr>
        <w:rPr>
          <w:sz w:val="28"/>
          <w:szCs w:val="28"/>
        </w:rPr>
      </w:pPr>
    </w:p>
    <w:p w:rsidR="00EE497A" w:rsidRDefault="00EE497A" w:rsidP="00EE4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9 Бюджетного кодекса Российской Федерации, руководствуясь ст. 55 Устава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сельсовета, сельский Совет  решил:          </w:t>
      </w:r>
    </w:p>
    <w:p w:rsidR="00EE497A" w:rsidRDefault="00EE497A" w:rsidP="00EE497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E497A" w:rsidRDefault="00EE497A" w:rsidP="00EE49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решение сельского Совета депутатов  от 25.12.2014 г. № 58-259-р «О бюджете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 сельсовета на 2015 год и плановый период  2016-2017 годов» (периодическое издание «</w:t>
      </w:r>
      <w:proofErr w:type="spellStart"/>
      <w:r>
        <w:rPr>
          <w:sz w:val="28"/>
          <w:szCs w:val="28"/>
        </w:rPr>
        <w:t>Недокурская</w:t>
      </w:r>
      <w:proofErr w:type="spellEnd"/>
      <w:r>
        <w:rPr>
          <w:sz w:val="28"/>
          <w:szCs w:val="28"/>
        </w:rPr>
        <w:t xml:space="preserve"> газета»  №  21(97) от 26.12.2014 г. следующие  изменения:</w:t>
      </w:r>
      <w:r>
        <w:rPr>
          <w:sz w:val="28"/>
          <w:szCs w:val="28"/>
        </w:rPr>
        <w:tab/>
      </w:r>
      <w:proofErr w:type="gramEnd"/>
    </w:p>
    <w:p w:rsidR="00EE497A" w:rsidRDefault="00EE497A" w:rsidP="00EE4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статье 1 «Основные характеристики бюджета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на 2015 год и плановый период 2016-2017 годов» пункт 1 изложить в следующей редакции: </w:t>
      </w:r>
    </w:p>
    <w:p w:rsidR="00EE497A" w:rsidRDefault="00EE497A" w:rsidP="00EE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сельсовета на 2015 год:</w:t>
      </w:r>
    </w:p>
    <w:p w:rsidR="00EE497A" w:rsidRDefault="00EE497A" w:rsidP="00EE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сельсовета в сумме 8222,517 тыс. рублей; </w:t>
      </w:r>
    </w:p>
    <w:p w:rsidR="00EE497A" w:rsidRDefault="00EE497A" w:rsidP="00EE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сельсовета в сумме 8275,768 тыс. рублей; </w:t>
      </w:r>
    </w:p>
    <w:p w:rsidR="00EE497A" w:rsidRDefault="00EE497A" w:rsidP="00EE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дефицит бюджета в размере 53,251 тыс. рублей;</w:t>
      </w:r>
    </w:p>
    <w:p w:rsidR="00EE497A" w:rsidRDefault="00EE497A" w:rsidP="00EE4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источники внутреннего финансирования дефицита бюджета сельсовета  в сумме  53,251  тыс. рублей согласно приложению 1 к настоящему решению. </w:t>
      </w:r>
    </w:p>
    <w:p w:rsidR="00EE497A" w:rsidRDefault="00EE497A" w:rsidP="00EE49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2. Приложения № 1;2;4;5;6;7;8 к решению изложить в новой редакции согласно приложениям  № 1;2;3;4;5;6 к настоящему решению.</w:t>
      </w:r>
    </w:p>
    <w:p w:rsidR="00EE497A" w:rsidRDefault="00EE497A" w:rsidP="00EE4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силу после  официального  опубликования  в периодическом издании «</w:t>
      </w:r>
      <w:proofErr w:type="spellStart"/>
      <w:r>
        <w:rPr>
          <w:sz w:val="28"/>
          <w:szCs w:val="28"/>
        </w:rPr>
        <w:t>Недокурская</w:t>
      </w:r>
      <w:proofErr w:type="spellEnd"/>
      <w:r>
        <w:rPr>
          <w:sz w:val="28"/>
          <w:szCs w:val="28"/>
        </w:rPr>
        <w:t xml:space="preserve"> газета», подлежит размещению на официальном сайте в сети Интернет.</w:t>
      </w:r>
    </w:p>
    <w:p w:rsidR="00EE497A" w:rsidRDefault="00EE497A" w:rsidP="00EE4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планово-бюджетную, народному образованию и правопорядку.</w:t>
      </w:r>
    </w:p>
    <w:p w:rsidR="00EE497A" w:rsidRDefault="00EE497A" w:rsidP="00EE497A">
      <w:pPr>
        <w:jc w:val="both"/>
        <w:rPr>
          <w:sz w:val="28"/>
          <w:szCs w:val="28"/>
        </w:rPr>
      </w:pPr>
    </w:p>
    <w:p w:rsidR="00EE497A" w:rsidRDefault="00EE497A" w:rsidP="00EE497A">
      <w:pPr>
        <w:jc w:val="both"/>
        <w:rPr>
          <w:sz w:val="28"/>
          <w:szCs w:val="28"/>
        </w:rPr>
      </w:pPr>
    </w:p>
    <w:p w:rsidR="00EE497A" w:rsidRDefault="00EE497A" w:rsidP="00EE4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Совета,                                                    </w:t>
      </w:r>
    </w:p>
    <w:p w:rsidR="00EE497A" w:rsidRDefault="00EE497A" w:rsidP="00EE49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О.Н. Башкирова</w:t>
      </w:r>
      <w:bookmarkEnd w:id="0"/>
    </w:p>
    <w:p w:rsidR="00DF0D45" w:rsidRDefault="00DF0D45"/>
    <w:sectPr w:rsidR="00DF0D45" w:rsidSect="00EE497A">
      <w:pgSz w:w="11906" w:h="16838"/>
      <w:pgMar w:top="624" w:right="680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97A"/>
    <w:rsid w:val="00545F68"/>
    <w:rsid w:val="00B1494E"/>
    <w:rsid w:val="00DF0D45"/>
    <w:rsid w:val="00EE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97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E49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3</cp:revision>
  <dcterms:created xsi:type="dcterms:W3CDTF">2015-02-09T03:14:00Z</dcterms:created>
  <dcterms:modified xsi:type="dcterms:W3CDTF">2015-02-09T03:15:00Z</dcterms:modified>
</cp:coreProperties>
</file>