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17" w:rsidRDefault="005D3C17" w:rsidP="005D3C17">
      <w:pPr>
        <w:jc w:val="center"/>
        <w:rPr>
          <w:sz w:val="28"/>
          <w:szCs w:val="28"/>
        </w:rPr>
      </w:pPr>
      <w:bookmarkStart w:id="0" w:name="OLE_LINK1"/>
      <w:r>
        <w:rPr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C17" w:rsidRDefault="005D3C17" w:rsidP="005D3C17">
      <w:pPr>
        <w:jc w:val="center"/>
      </w:pPr>
      <w:r>
        <w:t>НЕДОКУРСКИЙ СЕЛЬСКИЙ СОВЕТ ДЕПУТАТОВ</w:t>
      </w:r>
    </w:p>
    <w:p w:rsidR="005D3C17" w:rsidRDefault="005D3C17" w:rsidP="005D3C17">
      <w:pPr>
        <w:jc w:val="center"/>
      </w:pPr>
      <w:r>
        <w:t>КЕЖЕМСКОГО РАЙОНА КРАСНОЯРСКОГО КРАЯ</w:t>
      </w:r>
    </w:p>
    <w:p w:rsidR="005D3C17" w:rsidRDefault="005D3C17" w:rsidP="005D3C17">
      <w:pPr>
        <w:rPr>
          <w:b/>
        </w:rPr>
      </w:pPr>
    </w:p>
    <w:p w:rsidR="005D3C17" w:rsidRDefault="005D3C17" w:rsidP="005D3C17">
      <w:pPr>
        <w:jc w:val="center"/>
        <w:rPr>
          <w:b/>
        </w:rPr>
      </w:pPr>
      <w:r>
        <w:rPr>
          <w:b/>
        </w:rPr>
        <w:t>РЕШЕНИЕ</w:t>
      </w:r>
    </w:p>
    <w:p w:rsidR="005D3C17" w:rsidRDefault="005D3C17" w:rsidP="005D3C17">
      <w:pPr>
        <w:jc w:val="both"/>
      </w:pPr>
      <w:r>
        <w:t xml:space="preserve">                                                         </w:t>
      </w:r>
    </w:p>
    <w:p w:rsidR="005D3C17" w:rsidRDefault="005D3C17" w:rsidP="005D3C17">
      <w:r>
        <w:t xml:space="preserve">23  июня  2015 года                                п. Недокура                                      №  64 -294- р   </w:t>
      </w:r>
    </w:p>
    <w:p w:rsidR="005D3C17" w:rsidRDefault="005D3C17" w:rsidP="005D3C17">
      <w:r>
        <w:t xml:space="preserve">                       </w:t>
      </w:r>
    </w:p>
    <w:p w:rsidR="005D3C17" w:rsidRDefault="005D3C17" w:rsidP="005D3C17"/>
    <w:p w:rsidR="005D3C17" w:rsidRDefault="005D3C17" w:rsidP="005D3C17">
      <w:pPr>
        <w:jc w:val="center"/>
      </w:pPr>
      <w:r>
        <w:t>О внесении изменений в решение сельского Совета депутатов  от 25.12.2014 г. № 58-259-р «О бюджете Недокурского сельсовета на 2015 год и плановый период  2016-2017 годов»</w:t>
      </w:r>
    </w:p>
    <w:p w:rsidR="005D3C17" w:rsidRDefault="005D3C17" w:rsidP="005D3C17"/>
    <w:p w:rsidR="005D3C17" w:rsidRDefault="005D3C17" w:rsidP="005D3C17">
      <w:pPr>
        <w:jc w:val="both"/>
      </w:pPr>
      <w:r>
        <w:t xml:space="preserve">В соответствии со ст. 9 Бюджетного кодекса Российской Федерации, руководствуясь ст. 55 Устава Недокурского сельсовета, сельский Совет  решил:      </w:t>
      </w:r>
    </w:p>
    <w:p w:rsidR="005D3C17" w:rsidRDefault="005D3C17" w:rsidP="005D3C17">
      <w:r>
        <w:t xml:space="preserve">         </w:t>
      </w:r>
      <w:r>
        <w:rPr>
          <w:b/>
        </w:rPr>
        <w:tab/>
      </w:r>
      <w:r>
        <w:t>1. Внести в решение сельского Совета депутатов  от 25.12.2014 г. № 58-259-р «О бюджете Недокурского  сельсовета на 2015 год и плановый период  2016-2017 годов» (периодическое издание «Недокурская газета»  №  21(97) от 26.12.2014 г., 23.01.2015 «Спецвыпуск»; №  4(101) от 25.03.2015 г.; №  8(105) от 29.05.2015 г.)  следующие  изменения:</w:t>
      </w:r>
      <w:r>
        <w:tab/>
      </w:r>
    </w:p>
    <w:p w:rsidR="005D3C17" w:rsidRDefault="005D3C17" w:rsidP="005D3C17">
      <w:pPr>
        <w:jc w:val="both"/>
      </w:pPr>
      <w:r>
        <w:t xml:space="preserve">         1.1. В статье 1 «Основные характеристики бюджета Недокурского сельсовета на 2015 год и плановый период 2016-2017 годов» пункт 1 изложить в следующей редакции: </w:t>
      </w:r>
    </w:p>
    <w:p w:rsidR="005D3C17" w:rsidRDefault="005D3C17" w:rsidP="005D3C17">
      <w:pPr>
        <w:ind w:firstLine="709"/>
        <w:jc w:val="both"/>
      </w:pPr>
      <w:r>
        <w:t>1. Утвердить основные характеристики бюджета сельсовета на 2015 год:</w:t>
      </w:r>
    </w:p>
    <w:p w:rsidR="005D3C17" w:rsidRDefault="005D3C17" w:rsidP="005D3C17">
      <w:pPr>
        <w:ind w:firstLine="709"/>
        <w:jc w:val="both"/>
      </w:pPr>
      <w:r>
        <w:t xml:space="preserve">1) прогнозируемый общий объем доходов бюджета сельсовета в сумме 8609,863 тыс. рублей; </w:t>
      </w:r>
    </w:p>
    <w:p w:rsidR="005D3C17" w:rsidRDefault="005D3C17" w:rsidP="005D3C17">
      <w:pPr>
        <w:ind w:firstLine="709"/>
        <w:jc w:val="both"/>
      </w:pPr>
      <w:r>
        <w:t xml:space="preserve">2) общий объем расходов бюджета сельсовета в сумме 8663,114 тыс. рублей; </w:t>
      </w:r>
    </w:p>
    <w:p w:rsidR="005D3C17" w:rsidRDefault="005D3C17" w:rsidP="005D3C17">
      <w:pPr>
        <w:ind w:firstLine="709"/>
        <w:jc w:val="both"/>
      </w:pPr>
      <w:r>
        <w:t>3) дефицит бюджета в размере 53,251 тыс. рублей;</w:t>
      </w:r>
    </w:p>
    <w:p w:rsidR="005D3C17" w:rsidRDefault="005D3C17" w:rsidP="005D3C17">
      <w:pPr>
        <w:ind w:firstLine="709"/>
        <w:jc w:val="both"/>
      </w:pPr>
      <w:r>
        <w:t xml:space="preserve">4) источники внутреннего финансирования дефицита бюджета сельсовета  в сумме  53,251  тыс. рублей согласно приложению 1 к настоящему решению. </w:t>
      </w:r>
      <w:r>
        <w:tab/>
      </w:r>
    </w:p>
    <w:p w:rsidR="005D3C17" w:rsidRPr="005D3C17" w:rsidRDefault="005D3C17" w:rsidP="005D3C17">
      <w:pPr>
        <w:pStyle w:val="a3"/>
        <w:spacing w:before="0" w:after="0"/>
        <w:ind w:firstLine="709"/>
        <w:jc w:val="both"/>
        <w:rPr>
          <w:rStyle w:val="a4"/>
          <w:rFonts w:ascii="Times New Roman" w:hAnsi="Times New Roman"/>
          <w:b w:val="0"/>
        </w:rPr>
      </w:pPr>
      <w:r w:rsidRPr="005D3C17">
        <w:rPr>
          <w:rFonts w:ascii="Times New Roman" w:hAnsi="Times New Roman"/>
        </w:rPr>
        <w:t xml:space="preserve"> 2.</w:t>
      </w:r>
      <w:r w:rsidRPr="005D3C17">
        <w:rPr>
          <w:rFonts w:ascii="Times New Roman" w:hAnsi="Times New Roman"/>
          <w:color w:val="FF0000"/>
        </w:rPr>
        <w:t xml:space="preserve"> </w:t>
      </w:r>
      <w:r w:rsidRPr="005D3C17">
        <w:rPr>
          <w:rStyle w:val="a4"/>
          <w:rFonts w:ascii="Times New Roman" w:hAnsi="Times New Roman"/>
          <w:b w:val="0"/>
        </w:rPr>
        <w:t>Статью 8. Индексация  размеров денежного вознаграждения лиц, замещающих  муниципальные должности и  должностных окладов муниципальных служащих  изложить  в новой редакции: «Индексация (увеличение) размеров  оплаты труда лиц, замещающих муниципальные должности и муниципальных служащих осуществляется  в размерах и в  сроки, предусмотренные законом  Красноярского края о краевом  бюджете на очередной финансовый  год и плановый  период для индексации (увеличении) размеров денежного вознаграждения лиц, замещающих государственные должности Красноярского края,   размеров должностных окладов по должностям  государственной гражданской службы Красноярского края.</w:t>
      </w:r>
    </w:p>
    <w:p w:rsidR="005D3C17" w:rsidRDefault="005D3C17" w:rsidP="005D3C17">
      <w:pPr>
        <w:autoSpaceDE w:val="0"/>
        <w:autoSpaceDN w:val="0"/>
        <w:adjustRightInd w:val="0"/>
        <w:jc w:val="both"/>
        <w:rPr>
          <w:rFonts w:hint="eastAsia"/>
        </w:rPr>
      </w:pPr>
      <w:r>
        <w:t xml:space="preserve">         3. Приложения № 1;2;3;4;5;6;7;8 к решению изложить в новой редакции согласно приложениям  № 1;2;3;4;5;6;7;8 к настоящему решению.</w:t>
      </w:r>
    </w:p>
    <w:p w:rsidR="005D3C17" w:rsidRDefault="005D3C17" w:rsidP="005D3C17">
      <w:pPr>
        <w:jc w:val="both"/>
      </w:pPr>
      <w:r>
        <w:t xml:space="preserve">         4. Решение вступает в силу после  официального  опубликования  в периодическом издании «Недокурская газета», подлежит размещению на официальном сайте в сети Интернет.</w:t>
      </w:r>
    </w:p>
    <w:p w:rsidR="005D3C17" w:rsidRDefault="005D3C17" w:rsidP="005D3C17">
      <w:pPr>
        <w:jc w:val="both"/>
      </w:pPr>
      <w:r>
        <w:t xml:space="preserve">          5. Контроль, за исполнением настоящего решения возложить на постоянную комиссию планово-бюджетную, народному образованию и правопорядку.</w:t>
      </w:r>
    </w:p>
    <w:p w:rsidR="005D3C17" w:rsidRDefault="005D3C17" w:rsidP="005D3C17">
      <w:pPr>
        <w:jc w:val="both"/>
      </w:pPr>
    </w:p>
    <w:p w:rsidR="005D3C17" w:rsidRDefault="005D3C17" w:rsidP="005D3C17">
      <w:pPr>
        <w:jc w:val="both"/>
      </w:pPr>
      <w:r>
        <w:t xml:space="preserve">Председатель сельского Совета,                                                    </w:t>
      </w:r>
    </w:p>
    <w:p w:rsidR="005D3C17" w:rsidRDefault="005D3C17" w:rsidP="005D3C17">
      <w:pPr>
        <w:jc w:val="both"/>
      </w:pPr>
      <w:r>
        <w:t>Глава  сельсовета                                                                               О.Н. Башкирова</w:t>
      </w:r>
      <w:bookmarkEnd w:id="0"/>
    </w:p>
    <w:p w:rsidR="00DF0D45" w:rsidRDefault="00DF0D45"/>
    <w:sectPr w:rsidR="00DF0D45" w:rsidSect="00DF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3C17"/>
    <w:rsid w:val="00545F68"/>
    <w:rsid w:val="005D3C17"/>
    <w:rsid w:val="00B75215"/>
    <w:rsid w:val="00D96249"/>
    <w:rsid w:val="00D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3C17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styleId="a4">
    <w:name w:val="Strong"/>
    <w:basedOn w:val="a0"/>
    <w:qFormat/>
    <w:rsid w:val="005D3C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3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C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3</cp:revision>
  <dcterms:created xsi:type="dcterms:W3CDTF">2015-07-13T08:05:00Z</dcterms:created>
  <dcterms:modified xsi:type="dcterms:W3CDTF">2015-07-13T08:06:00Z</dcterms:modified>
</cp:coreProperties>
</file>