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9B" w:rsidRDefault="00F8739B" w:rsidP="00F8739B"/>
    <w:p w:rsidR="00F8739B" w:rsidRDefault="00F8739B" w:rsidP="00F8739B">
      <w:pPr>
        <w:jc w:val="center"/>
      </w:pPr>
      <w:r>
        <w:rPr>
          <w:noProof/>
        </w:rPr>
        <w:drawing>
          <wp:inline distT="0" distB="0" distL="0" distR="0">
            <wp:extent cx="438150" cy="55245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F8739B" w:rsidRDefault="00F8739B" w:rsidP="00F8739B">
      <w:pPr>
        <w:jc w:val="center"/>
      </w:pPr>
      <w:r>
        <w:t>НЕДОКУРСКИЙ  СЕЛЬСКИЙ СОВЕТ  ДЕПУТАТОВ</w:t>
      </w:r>
    </w:p>
    <w:p w:rsidR="00F8739B" w:rsidRDefault="00F8739B" w:rsidP="00F8739B">
      <w:pPr>
        <w:jc w:val="center"/>
      </w:pPr>
      <w:r>
        <w:t>КЕЖЕМСКОГО   РАЙОНА     КРАСНОЯРСКОГО    КРАЯ</w:t>
      </w:r>
    </w:p>
    <w:p w:rsidR="00F8739B" w:rsidRDefault="00F8739B" w:rsidP="00F8739B">
      <w:pPr>
        <w:jc w:val="center"/>
        <w:rPr>
          <w:sz w:val="20"/>
          <w:szCs w:val="20"/>
        </w:rPr>
      </w:pPr>
    </w:p>
    <w:p w:rsidR="00F8739B" w:rsidRDefault="00F8739B" w:rsidP="00F8739B">
      <w:pPr>
        <w:jc w:val="center"/>
      </w:pPr>
      <w:r>
        <w:t>Р Е Ш Е Н И Е</w:t>
      </w:r>
    </w:p>
    <w:p w:rsidR="00F8739B" w:rsidRDefault="00F8739B" w:rsidP="00F8739B">
      <w:pPr>
        <w:jc w:val="both"/>
      </w:pPr>
      <w:r>
        <w:t xml:space="preserve">                                                           </w:t>
      </w:r>
    </w:p>
    <w:p w:rsidR="00F8739B" w:rsidRDefault="00F8739B" w:rsidP="00F8739B">
      <w:pPr>
        <w:jc w:val="both"/>
      </w:pPr>
    </w:p>
    <w:p w:rsidR="00F8739B" w:rsidRDefault="00A17938" w:rsidP="00F8739B">
      <w:r>
        <w:t xml:space="preserve"> 23 июня 2015</w:t>
      </w:r>
      <w:r w:rsidR="00F8739B">
        <w:t xml:space="preserve"> года                               п. Недокура             </w:t>
      </w:r>
      <w:r>
        <w:t xml:space="preserve">                       №  64-293 </w:t>
      </w:r>
      <w:r w:rsidR="00F8739B">
        <w:t xml:space="preserve"> р    </w:t>
      </w:r>
    </w:p>
    <w:p w:rsidR="00F8739B" w:rsidRDefault="00F8739B" w:rsidP="00F873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739B" w:rsidRPr="00F8739B" w:rsidRDefault="00F8739B" w:rsidP="00F8739B">
      <w:pPr>
        <w:jc w:val="center"/>
      </w:pPr>
      <w:r w:rsidRPr="00F8739B">
        <w:rPr>
          <w:sz w:val="28"/>
          <w:szCs w:val="28"/>
        </w:rPr>
        <w:t xml:space="preserve">              </w:t>
      </w:r>
      <w:r w:rsidRPr="00F8739B">
        <w:t>О внесении  изменений в решение Недокурского сельского Совета депутатов от 26.12.2011 № 91 «Об утверждении «Положения  об оплате труда муниципальных служащих Недокурского  сельсовета».</w:t>
      </w:r>
    </w:p>
    <w:p w:rsidR="00F8739B" w:rsidRPr="00F8739B" w:rsidRDefault="00F8739B" w:rsidP="00F8739B"/>
    <w:p w:rsidR="00F8739B" w:rsidRDefault="00F8739B" w:rsidP="00F8739B">
      <w:pPr>
        <w:jc w:val="both"/>
      </w:pPr>
      <w:r>
        <w:t>В соответствии   с пунктом 4 статьи 86 Бюджетного кодекса Российской Федерации, пунктом 2 статьи 53 Федерального закона от 06.10.2003г. № 131-ФЗ «Об общих принципах организации местного самоуправления в Российской Федерации», в целях приведения в соответствие  с действующим законодательством, руководствуясь статьями 21, 55  Устава Недокурского сельсовета,  Недокурский сельский Совет депутатов Р Е Ш И Л :</w:t>
      </w:r>
    </w:p>
    <w:p w:rsidR="00F8739B" w:rsidRDefault="00F8739B" w:rsidP="00F8739B">
      <w:pPr>
        <w:jc w:val="both"/>
      </w:pPr>
      <w:r>
        <w:tab/>
        <w:t>1.Внести   в решение Недокурского сельского Совета депутатов  от 26.12.2011 №91 «Об утверждении «Положения  об оплате труда муниципальных служащих Недокурского  сельсовета» следующие изменения</w:t>
      </w:r>
    </w:p>
    <w:p w:rsidR="00F8739B" w:rsidRDefault="00F8739B" w:rsidP="00F8739B">
      <w:pPr>
        <w:jc w:val="both"/>
      </w:pPr>
      <w:r>
        <w:tab/>
        <w:t>1.1 Установить размер денежного вознаграждения оплаты труда депутатов, выборных должностных лиц, осуществляющих свои полномочия на постоянной основе, членов выборных  органов местного самоуправления Недокурского сельсовета, согласно приложению № 1 к настоящему решению.</w:t>
      </w:r>
    </w:p>
    <w:p w:rsidR="00F8739B" w:rsidRDefault="00F8739B" w:rsidP="00F8739B">
      <w:pPr>
        <w:jc w:val="both"/>
      </w:pPr>
      <w:r>
        <w:tab/>
        <w:t xml:space="preserve">2. Решение Недокурского сельского Совета  от    26.12.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№  33-141р «О внесении изменений в  решение Совета депутатов Недокурского  </w:t>
      </w:r>
      <w:r w:rsidRPr="00F8739B">
        <w:t>от 26.12.2011 № 91 «Об утверждении «Положения  об оплате труда муниципальных служащих Недокурского  сельсо</w:t>
      </w:r>
      <w:r>
        <w:t>вета», отменить.</w:t>
      </w:r>
    </w:p>
    <w:p w:rsidR="00F8739B" w:rsidRDefault="00F8739B" w:rsidP="00F8739B">
      <w:pPr>
        <w:pStyle w:val="2"/>
        <w:spacing w:line="240" w:lineRule="auto"/>
        <w:ind w:firstLine="708"/>
        <w:jc w:val="both"/>
      </w:pPr>
      <w:r>
        <w:t xml:space="preserve">3.    Настоящее решение вступает в силу  через 10 дней, с момента официального  опубликования в  периодическом издании «Недокурская Газета» и распространяет свои правоотношения, возникающие с 01.06.2015 года. </w:t>
      </w:r>
    </w:p>
    <w:p w:rsidR="00F8739B" w:rsidRDefault="00F8739B" w:rsidP="00F8739B">
      <w:pPr>
        <w:keepLines/>
        <w:jc w:val="both"/>
        <w:rPr>
          <w:b/>
          <w:bCs/>
          <w:sz w:val="32"/>
          <w:szCs w:val="32"/>
        </w:rPr>
      </w:pPr>
      <w:r>
        <w:t xml:space="preserve">           4. Контроль за исполнением данного решения возложить на  постоянную комиссию планово – бюджетную, народному образованию и правопорядку</w:t>
      </w:r>
    </w:p>
    <w:p w:rsidR="00F8739B" w:rsidRDefault="00F8739B" w:rsidP="00F8739B">
      <w:pPr>
        <w:jc w:val="both"/>
      </w:pPr>
      <w:r>
        <w:t xml:space="preserve">                                  </w:t>
      </w:r>
      <w:r>
        <w:tab/>
        <w:t xml:space="preserve">                                    </w:t>
      </w:r>
    </w:p>
    <w:p w:rsidR="00F8739B" w:rsidRDefault="00F8739B" w:rsidP="00F8739B">
      <w:pPr>
        <w:jc w:val="both"/>
      </w:pPr>
    </w:p>
    <w:p w:rsidR="00F8739B" w:rsidRDefault="00F8739B" w:rsidP="00F8739B">
      <w:r>
        <w:tab/>
        <w:t>Глава сельсовета,</w:t>
      </w:r>
    </w:p>
    <w:p w:rsidR="00F8739B" w:rsidRDefault="00F8739B" w:rsidP="00F8739B">
      <w:r>
        <w:t xml:space="preserve">            Председатель сельского Совета                                         О.Н.Башкирова</w:t>
      </w:r>
    </w:p>
    <w:p w:rsidR="00F8739B" w:rsidRDefault="00F8739B" w:rsidP="00F8739B">
      <w:pPr>
        <w:jc w:val="center"/>
      </w:pPr>
    </w:p>
    <w:p w:rsidR="00F8739B" w:rsidRDefault="00F8739B" w:rsidP="00F8739B">
      <w:pPr>
        <w:jc w:val="center"/>
      </w:pPr>
    </w:p>
    <w:p w:rsidR="00F8739B" w:rsidRDefault="00F8739B" w:rsidP="00F8739B">
      <w:pPr>
        <w:jc w:val="center"/>
      </w:pPr>
      <w:r>
        <w:t xml:space="preserve">   </w:t>
      </w:r>
    </w:p>
    <w:p w:rsidR="00F8739B" w:rsidRDefault="00F8739B" w:rsidP="00F8739B">
      <w:pPr>
        <w:jc w:val="both"/>
        <w:rPr>
          <w:sz w:val="28"/>
          <w:szCs w:val="28"/>
        </w:rPr>
      </w:pPr>
    </w:p>
    <w:p w:rsidR="00F8739B" w:rsidRDefault="00F8739B" w:rsidP="00F8739B">
      <w:pPr>
        <w:jc w:val="center"/>
        <w:rPr>
          <w:b/>
        </w:rPr>
      </w:pPr>
    </w:p>
    <w:p w:rsidR="00F8739B" w:rsidRDefault="00F8739B" w:rsidP="00F8739B">
      <w:pPr>
        <w:jc w:val="center"/>
        <w:rPr>
          <w:b/>
        </w:rPr>
      </w:pPr>
    </w:p>
    <w:p w:rsidR="00F8739B" w:rsidRDefault="00F8739B" w:rsidP="00F8739B">
      <w:pPr>
        <w:jc w:val="both"/>
      </w:pPr>
    </w:p>
    <w:p w:rsidR="00F8739B" w:rsidRDefault="00F8739B" w:rsidP="00F8739B">
      <w:pPr>
        <w:jc w:val="center"/>
      </w:pPr>
    </w:p>
    <w:p w:rsidR="00F8739B" w:rsidRDefault="00F8739B" w:rsidP="00F8739B">
      <w:pPr>
        <w:jc w:val="both"/>
      </w:pPr>
    </w:p>
    <w:p w:rsidR="00F8739B" w:rsidRDefault="00F8739B" w:rsidP="00F8739B">
      <w:pPr>
        <w:jc w:val="both"/>
      </w:pPr>
    </w:p>
    <w:p w:rsidR="00F8739B" w:rsidRDefault="00F8739B" w:rsidP="00F8739B">
      <w:pPr>
        <w:jc w:val="both"/>
      </w:pPr>
    </w:p>
    <w:p w:rsidR="00F8739B" w:rsidRDefault="00F8739B" w:rsidP="00F8739B">
      <w:pPr>
        <w:pStyle w:val="a3"/>
        <w:widowControl w:val="0"/>
        <w:tabs>
          <w:tab w:val="left" w:pos="9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Приложение №1 к решению сельского</w:t>
      </w:r>
    </w:p>
    <w:p w:rsidR="00F8739B" w:rsidRDefault="00F8739B" w:rsidP="00F8739B">
      <w:pPr>
        <w:pStyle w:val="a3"/>
        <w:widowControl w:val="0"/>
        <w:tabs>
          <w:tab w:val="left" w:pos="9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Совета  № 64-293Р от 23.06.2015г  О </w:t>
      </w:r>
    </w:p>
    <w:p w:rsidR="00F8739B" w:rsidRDefault="00F8739B" w:rsidP="00F8739B">
      <w:pPr>
        <w:pStyle w:val="a3"/>
        <w:widowControl w:val="0"/>
        <w:tabs>
          <w:tab w:val="left" w:pos="9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внесении изменений решение№91 от 26.12.2011</w:t>
      </w:r>
    </w:p>
    <w:p w:rsidR="00F8739B" w:rsidRDefault="00F8739B" w:rsidP="00F8739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«Об утверждении «Положения  об   </w:t>
      </w:r>
    </w:p>
    <w:p w:rsidR="00F8739B" w:rsidRDefault="00F8739B" w:rsidP="00F8739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оплате труда муниципальных служащих </w:t>
      </w:r>
    </w:p>
    <w:p w:rsidR="00F8739B" w:rsidRDefault="00F8739B" w:rsidP="00F8739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Недокурского   сельсовета».</w:t>
      </w:r>
    </w:p>
    <w:p w:rsidR="00F8739B" w:rsidRDefault="00F8739B" w:rsidP="00F8739B">
      <w:pPr>
        <w:pStyle w:val="a3"/>
        <w:widowControl w:val="0"/>
        <w:tabs>
          <w:tab w:val="left" w:pos="900"/>
        </w:tabs>
        <w:spacing w:after="0"/>
        <w:rPr>
          <w:sz w:val="18"/>
          <w:szCs w:val="18"/>
        </w:rPr>
      </w:pPr>
    </w:p>
    <w:p w:rsidR="00F8739B" w:rsidRDefault="00F8739B" w:rsidP="00F8739B">
      <w:pPr>
        <w:pStyle w:val="a3"/>
        <w:widowControl w:val="0"/>
        <w:tabs>
          <w:tab w:val="left" w:pos="900"/>
        </w:tabs>
        <w:spacing w:after="0"/>
        <w:rPr>
          <w:sz w:val="20"/>
          <w:szCs w:val="20"/>
        </w:rPr>
      </w:pPr>
    </w:p>
    <w:p w:rsidR="00F8739B" w:rsidRDefault="00F8739B" w:rsidP="00F8739B">
      <w:pPr>
        <w:pStyle w:val="a3"/>
        <w:widowControl w:val="0"/>
        <w:tabs>
          <w:tab w:val="left" w:pos="900"/>
        </w:tabs>
        <w:spacing w:after="0"/>
        <w:rPr>
          <w:sz w:val="16"/>
          <w:szCs w:val="16"/>
        </w:rPr>
      </w:pPr>
    </w:p>
    <w:p w:rsidR="00F8739B" w:rsidRDefault="00F8739B" w:rsidP="00F8739B">
      <w:pPr>
        <w:pStyle w:val="a3"/>
        <w:widowControl w:val="0"/>
        <w:tabs>
          <w:tab w:val="left" w:pos="9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</w:p>
    <w:p w:rsidR="00F8739B" w:rsidRDefault="00F8739B" w:rsidP="00F8739B">
      <w:pPr>
        <w:pStyle w:val="a3"/>
        <w:widowControl w:val="0"/>
        <w:tabs>
          <w:tab w:val="left" w:pos="9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739B" w:rsidRDefault="00F8739B" w:rsidP="00F8739B">
      <w:pPr>
        <w:pStyle w:val="a3"/>
        <w:widowControl w:val="0"/>
        <w:tabs>
          <w:tab w:val="left" w:pos="9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F8739B" w:rsidRDefault="00F8739B" w:rsidP="00F8739B">
      <w:pPr>
        <w:pStyle w:val="a3"/>
        <w:widowControl w:val="0"/>
        <w:tabs>
          <w:tab w:val="left" w:pos="9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</w:p>
    <w:p w:rsidR="00F8739B" w:rsidRDefault="00F8739B" w:rsidP="00F8739B">
      <w:pPr>
        <w:pStyle w:val="a3"/>
        <w:widowControl w:val="0"/>
        <w:tabs>
          <w:tab w:val="left" w:pos="900"/>
        </w:tabs>
        <w:spacing w:after="0"/>
        <w:rPr>
          <w:b/>
          <w:sz w:val="28"/>
          <w:szCs w:val="28"/>
        </w:rPr>
      </w:pPr>
      <w:r>
        <w:rPr>
          <w:sz w:val="16"/>
          <w:szCs w:val="16"/>
        </w:rPr>
        <w:t xml:space="preserve"> </w:t>
      </w:r>
      <w:r>
        <w:t xml:space="preserve">                          </w:t>
      </w:r>
      <w:r>
        <w:rPr>
          <w:b/>
          <w:szCs w:val="28"/>
        </w:rPr>
        <w:t>Размер   должностных окладов муниципальных служащих</w:t>
      </w:r>
    </w:p>
    <w:p w:rsidR="00F8739B" w:rsidRDefault="00F8739B" w:rsidP="00F8739B">
      <w:pPr>
        <w:pStyle w:val="a3"/>
        <w:widowControl w:val="0"/>
        <w:tabs>
          <w:tab w:val="left" w:pos="900"/>
        </w:tabs>
        <w:spacing w:after="0"/>
        <w:rPr>
          <w:b/>
          <w:szCs w:val="28"/>
        </w:rPr>
      </w:pPr>
    </w:p>
    <w:tbl>
      <w:tblPr>
        <w:tblStyle w:val="a5"/>
        <w:tblW w:w="5000" w:type="pct"/>
        <w:tblLook w:val="01E0"/>
      </w:tblPr>
      <w:tblGrid>
        <w:gridCol w:w="6924"/>
        <w:gridCol w:w="2647"/>
      </w:tblGrid>
      <w:tr w:rsidR="00F8739B" w:rsidTr="00F8739B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B" w:rsidRDefault="00F8739B">
            <w:pPr>
              <w:pStyle w:val="a3"/>
              <w:widowControl w:val="0"/>
              <w:tabs>
                <w:tab w:val="left" w:pos="900"/>
              </w:tabs>
              <w:spacing w:after="0"/>
              <w:rPr>
                <w:b/>
              </w:rPr>
            </w:pPr>
          </w:p>
          <w:p w:rsidR="00F8739B" w:rsidRDefault="00F8739B">
            <w:pPr>
              <w:pStyle w:val="a3"/>
              <w:widowControl w:val="0"/>
              <w:tabs>
                <w:tab w:val="left" w:pos="900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           Наименование   должности</w:t>
            </w:r>
          </w:p>
          <w:p w:rsidR="00F8739B" w:rsidRDefault="00F8739B">
            <w:pPr>
              <w:pStyle w:val="a3"/>
              <w:widowControl w:val="0"/>
              <w:tabs>
                <w:tab w:val="left" w:pos="900"/>
              </w:tabs>
              <w:spacing w:after="0"/>
              <w:rPr>
                <w:b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B" w:rsidRDefault="00F8739B">
            <w:pPr>
              <w:pStyle w:val="a3"/>
              <w:widowControl w:val="0"/>
              <w:tabs>
                <w:tab w:val="left" w:pos="900"/>
              </w:tabs>
              <w:spacing w:after="0"/>
              <w:rPr>
                <w:b/>
              </w:rPr>
            </w:pPr>
          </w:p>
          <w:p w:rsidR="00F8739B" w:rsidRDefault="00F8739B">
            <w:pPr>
              <w:pStyle w:val="a3"/>
              <w:widowControl w:val="0"/>
              <w:tabs>
                <w:tab w:val="left" w:pos="900"/>
              </w:tabs>
              <w:spacing w:after="0"/>
              <w:rPr>
                <w:b/>
              </w:rPr>
            </w:pPr>
            <w:r>
              <w:rPr>
                <w:b/>
              </w:rPr>
              <w:t>Размер должностного</w:t>
            </w:r>
          </w:p>
          <w:p w:rsidR="00F8739B" w:rsidRDefault="00F8739B">
            <w:pPr>
              <w:pStyle w:val="a3"/>
              <w:widowControl w:val="0"/>
              <w:tabs>
                <w:tab w:val="left" w:pos="900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  оклада</w:t>
            </w:r>
          </w:p>
        </w:tc>
      </w:tr>
      <w:tr w:rsidR="00F8739B" w:rsidTr="00F8739B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9B" w:rsidRDefault="00F8739B">
            <w:pPr>
              <w:pStyle w:val="a3"/>
              <w:widowControl w:val="0"/>
              <w:tabs>
                <w:tab w:val="left" w:pos="900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Заместитель главы  местной  администрации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9B" w:rsidRDefault="00A17938">
            <w:pPr>
              <w:pStyle w:val="a3"/>
              <w:widowControl w:val="0"/>
              <w:tabs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3066</w:t>
            </w:r>
          </w:p>
        </w:tc>
      </w:tr>
      <w:tr w:rsidR="00F8739B" w:rsidTr="00F8739B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9B" w:rsidRDefault="00F8739B">
            <w:pPr>
              <w:pStyle w:val="a3"/>
              <w:widowControl w:val="0"/>
              <w:tabs>
                <w:tab w:val="left" w:pos="900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Ведущий специалист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9B" w:rsidRDefault="00A17938">
            <w:pPr>
              <w:pStyle w:val="a3"/>
              <w:widowControl w:val="0"/>
              <w:tabs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2706</w:t>
            </w:r>
          </w:p>
        </w:tc>
      </w:tr>
      <w:tr w:rsidR="00F8739B" w:rsidTr="00F8739B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9B" w:rsidRDefault="00F8739B">
            <w:pPr>
              <w:pStyle w:val="a3"/>
              <w:widowControl w:val="0"/>
              <w:tabs>
                <w:tab w:val="left" w:pos="900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  Обеспечивающие   специалисты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B" w:rsidRDefault="00F8739B">
            <w:pPr>
              <w:pStyle w:val="a3"/>
              <w:widowControl w:val="0"/>
              <w:tabs>
                <w:tab w:val="left" w:pos="900"/>
              </w:tabs>
              <w:spacing w:after="0"/>
              <w:jc w:val="center"/>
              <w:rPr>
                <w:b/>
              </w:rPr>
            </w:pPr>
          </w:p>
        </w:tc>
      </w:tr>
      <w:tr w:rsidR="00F8739B" w:rsidTr="00F8739B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9B" w:rsidRDefault="00F8739B">
            <w:pPr>
              <w:pStyle w:val="a3"/>
              <w:widowControl w:val="0"/>
              <w:tabs>
                <w:tab w:val="left" w:pos="900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Главный  бухгалтер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9B" w:rsidRDefault="00A17938">
            <w:pPr>
              <w:pStyle w:val="a3"/>
              <w:widowControl w:val="0"/>
              <w:tabs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2565</w:t>
            </w:r>
          </w:p>
        </w:tc>
      </w:tr>
      <w:tr w:rsidR="00F8739B" w:rsidTr="00F8739B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9B" w:rsidRDefault="00F8739B">
            <w:pPr>
              <w:pStyle w:val="a3"/>
              <w:widowControl w:val="0"/>
              <w:tabs>
                <w:tab w:val="left" w:pos="900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Бухгалтер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9B" w:rsidRDefault="00A17938">
            <w:pPr>
              <w:pStyle w:val="a3"/>
              <w:widowControl w:val="0"/>
              <w:tabs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2496</w:t>
            </w:r>
          </w:p>
        </w:tc>
      </w:tr>
      <w:tr w:rsidR="00F8739B" w:rsidTr="00F8739B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9B" w:rsidRDefault="00F8739B">
            <w:pPr>
              <w:pStyle w:val="a3"/>
              <w:widowControl w:val="0"/>
              <w:tabs>
                <w:tab w:val="left" w:pos="900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Специалист 1-ой категории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9B" w:rsidRDefault="00A17938">
            <w:pPr>
              <w:pStyle w:val="a3"/>
              <w:widowControl w:val="0"/>
              <w:tabs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2496</w:t>
            </w:r>
          </w:p>
        </w:tc>
      </w:tr>
      <w:tr w:rsidR="00F8739B" w:rsidTr="00F8739B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9B" w:rsidRDefault="00F8739B">
            <w:pPr>
              <w:pStyle w:val="a3"/>
              <w:widowControl w:val="0"/>
              <w:tabs>
                <w:tab w:val="left" w:pos="900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Специалист 2-ой категории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9B" w:rsidRDefault="00A17938">
            <w:pPr>
              <w:pStyle w:val="a3"/>
              <w:widowControl w:val="0"/>
              <w:tabs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2163</w:t>
            </w:r>
          </w:p>
        </w:tc>
      </w:tr>
    </w:tbl>
    <w:p w:rsidR="00F8739B" w:rsidRDefault="00F8739B" w:rsidP="00F8739B">
      <w:pPr>
        <w:pStyle w:val="a3"/>
        <w:widowControl w:val="0"/>
        <w:tabs>
          <w:tab w:val="left" w:pos="900"/>
        </w:tabs>
        <w:spacing w:after="0"/>
        <w:rPr>
          <w:b/>
        </w:rPr>
      </w:pPr>
    </w:p>
    <w:p w:rsidR="00F8739B" w:rsidRDefault="00F8739B" w:rsidP="00F8739B">
      <w:pPr>
        <w:pStyle w:val="a3"/>
        <w:widowControl w:val="0"/>
        <w:tabs>
          <w:tab w:val="left" w:pos="9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8739B" w:rsidRDefault="00F8739B" w:rsidP="00F8739B">
      <w:pPr>
        <w:pStyle w:val="a3"/>
        <w:widowControl w:val="0"/>
        <w:tabs>
          <w:tab w:val="left" w:pos="900"/>
        </w:tabs>
        <w:spacing w:after="0"/>
        <w:rPr>
          <w:sz w:val="16"/>
          <w:szCs w:val="16"/>
        </w:rPr>
      </w:pPr>
    </w:p>
    <w:p w:rsidR="00F8739B" w:rsidRDefault="00F8739B" w:rsidP="00F8739B">
      <w:pPr>
        <w:pStyle w:val="a3"/>
        <w:widowControl w:val="0"/>
        <w:tabs>
          <w:tab w:val="left" w:pos="900"/>
        </w:tabs>
        <w:spacing w:after="0"/>
        <w:rPr>
          <w:sz w:val="16"/>
          <w:szCs w:val="16"/>
        </w:rPr>
      </w:pPr>
    </w:p>
    <w:p w:rsidR="00F8739B" w:rsidRDefault="00F8739B" w:rsidP="00F8739B">
      <w:pPr>
        <w:pStyle w:val="a3"/>
        <w:widowControl w:val="0"/>
        <w:tabs>
          <w:tab w:val="left" w:pos="900"/>
        </w:tabs>
        <w:spacing w:after="0"/>
        <w:rPr>
          <w:sz w:val="16"/>
          <w:szCs w:val="16"/>
        </w:rPr>
      </w:pPr>
    </w:p>
    <w:p w:rsidR="00F8739B" w:rsidRDefault="00F8739B" w:rsidP="00F8739B">
      <w:pPr>
        <w:pStyle w:val="a3"/>
        <w:widowControl w:val="0"/>
        <w:tabs>
          <w:tab w:val="left" w:pos="900"/>
        </w:tabs>
        <w:spacing w:after="0"/>
        <w:rPr>
          <w:sz w:val="16"/>
          <w:szCs w:val="16"/>
        </w:rPr>
      </w:pPr>
    </w:p>
    <w:p w:rsidR="00F8739B" w:rsidRDefault="00F8739B" w:rsidP="00F8739B">
      <w:pPr>
        <w:pStyle w:val="a3"/>
        <w:widowControl w:val="0"/>
        <w:tabs>
          <w:tab w:val="left" w:pos="900"/>
        </w:tabs>
        <w:spacing w:after="0"/>
        <w:rPr>
          <w:sz w:val="16"/>
          <w:szCs w:val="16"/>
        </w:rPr>
      </w:pPr>
    </w:p>
    <w:p w:rsidR="00F8739B" w:rsidRDefault="00F8739B" w:rsidP="00F8739B">
      <w:pPr>
        <w:pStyle w:val="a3"/>
        <w:widowControl w:val="0"/>
        <w:tabs>
          <w:tab w:val="left" w:pos="900"/>
        </w:tabs>
        <w:spacing w:after="0"/>
        <w:rPr>
          <w:sz w:val="16"/>
          <w:szCs w:val="16"/>
        </w:rPr>
      </w:pPr>
    </w:p>
    <w:p w:rsidR="00F8739B" w:rsidRDefault="00F8739B" w:rsidP="00F8739B"/>
    <w:p w:rsidR="00F8739B" w:rsidRDefault="00F8739B" w:rsidP="00F8739B"/>
    <w:p w:rsidR="00F8739B" w:rsidRDefault="00F8739B" w:rsidP="00F8739B"/>
    <w:p w:rsidR="00F8739B" w:rsidRDefault="00F8739B" w:rsidP="00F8739B">
      <w:pPr>
        <w:jc w:val="both"/>
      </w:pPr>
    </w:p>
    <w:p w:rsidR="00DF0D45" w:rsidRDefault="00DF0D45"/>
    <w:sectPr w:rsidR="00DF0D45" w:rsidSect="00DF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739B"/>
    <w:rsid w:val="001F46DD"/>
    <w:rsid w:val="003955C2"/>
    <w:rsid w:val="00545F68"/>
    <w:rsid w:val="00A17938"/>
    <w:rsid w:val="00DF0D45"/>
    <w:rsid w:val="00F8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873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7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873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873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87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73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3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5</cp:revision>
  <dcterms:created xsi:type="dcterms:W3CDTF">2015-07-08T07:58:00Z</dcterms:created>
  <dcterms:modified xsi:type="dcterms:W3CDTF">2015-07-13T08:13:00Z</dcterms:modified>
</cp:coreProperties>
</file>