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5E" w:rsidRDefault="002C315E" w:rsidP="002C315E">
      <w:pPr>
        <w:pStyle w:val="a3"/>
        <w:tabs>
          <w:tab w:val="left" w:pos="1830"/>
        </w:tabs>
        <w:ind w:right="-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5E" w:rsidRDefault="002C315E" w:rsidP="002C315E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2C315E" w:rsidRDefault="002C315E" w:rsidP="002C315E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КРАСНОЯРСКИЙ КРАЙ КЕЖЕМСКИЙ РАЙОН</w:t>
      </w:r>
    </w:p>
    <w:p w:rsidR="002C315E" w:rsidRDefault="002C315E" w:rsidP="002C31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НЕДОКУРСКИЙ СЕЛЬСКИЙ СОВЕТ ДЕПУТАТОВ</w:t>
      </w:r>
    </w:p>
    <w:p w:rsidR="002C315E" w:rsidRDefault="002C315E" w:rsidP="002C315E">
      <w:pPr>
        <w:ind w:right="-1"/>
        <w:jc w:val="center"/>
      </w:pPr>
    </w:p>
    <w:p w:rsidR="002C315E" w:rsidRDefault="002C315E" w:rsidP="002C315E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C315E" w:rsidRDefault="002C315E" w:rsidP="002C315E">
      <w:pPr>
        <w:ind w:right="-1" w:firstLine="709"/>
        <w:jc w:val="center"/>
        <w:rPr>
          <w:sz w:val="26"/>
          <w:szCs w:val="26"/>
        </w:rPr>
      </w:pPr>
    </w:p>
    <w:p w:rsidR="002C315E" w:rsidRDefault="002C315E" w:rsidP="002C315E">
      <w:pPr>
        <w:pStyle w:val="1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23 июля 2015                                п.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Недокура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№ 65-296р</w:t>
      </w:r>
    </w:p>
    <w:p w:rsidR="002C315E" w:rsidRDefault="002C315E" w:rsidP="002C315E">
      <w:pPr>
        <w:ind w:left="-360" w:firstLine="709"/>
        <w:jc w:val="both"/>
        <w:rPr>
          <w:i/>
          <w:sz w:val="26"/>
          <w:szCs w:val="26"/>
        </w:rPr>
      </w:pPr>
    </w:p>
    <w:p w:rsidR="002C315E" w:rsidRDefault="002C315E" w:rsidP="002C315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2C315E" w:rsidRDefault="002C315E" w:rsidP="002C315E">
      <w:pPr>
        <w:jc w:val="both"/>
        <w:rPr>
          <w:i/>
        </w:rPr>
      </w:pPr>
      <w:r>
        <w:t xml:space="preserve">в Устав  </w:t>
      </w:r>
      <w:proofErr w:type="spellStart"/>
      <w:r>
        <w:t>Недокурского</w:t>
      </w:r>
      <w:proofErr w:type="spellEnd"/>
      <w:r>
        <w:t xml:space="preserve"> сельсовета</w:t>
      </w:r>
    </w:p>
    <w:p w:rsidR="002C315E" w:rsidRDefault="002C315E" w:rsidP="002C315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C315E" w:rsidRDefault="002C315E" w:rsidP="002C315E">
      <w:pPr>
        <w:pStyle w:val="a3"/>
        <w:ind w:firstLine="709"/>
        <w:jc w:val="both"/>
        <w:rPr>
          <w:b/>
          <w:i/>
          <w:color w:val="003366"/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</w:t>
      </w:r>
      <w:proofErr w:type="spellStart"/>
      <w:r>
        <w:rPr>
          <w:sz w:val="24"/>
          <w:szCs w:val="24"/>
        </w:rPr>
        <w:t>Недокурского</w:t>
      </w:r>
      <w:proofErr w:type="spellEnd"/>
      <w:r>
        <w:rPr>
          <w:sz w:val="24"/>
          <w:szCs w:val="24"/>
        </w:rPr>
        <w:t xml:space="preserve"> сельсовета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Кежемского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Красноярского края в соответствие с требованиями статьи 36  Федерального закона от 06.10.2003 № 131-ФЗ «Об общих принципах организации местного самоуправления в Российской Федерации», руководствуясь статьями 21, 25 Устава </w:t>
      </w:r>
      <w:proofErr w:type="spellStart"/>
      <w:r>
        <w:rPr>
          <w:sz w:val="24"/>
          <w:szCs w:val="24"/>
        </w:rPr>
        <w:t>Недокурского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Кежемского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Красноярского края, </w:t>
      </w:r>
      <w:proofErr w:type="spellStart"/>
      <w:r>
        <w:rPr>
          <w:sz w:val="24"/>
          <w:szCs w:val="24"/>
        </w:rPr>
        <w:t>Недокурский</w:t>
      </w:r>
      <w:proofErr w:type="spellEnd"/>
      <w:r>
        <w:rPr>
          <w:sz w:val="24"/>
          <w:szCs w:val="24"/>
        </w:rPr>
        <w:t xml:space="preserve"> сельский Совет депутатов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РЕШИЛ: </w:t>
      </w:r>
    </w:p>
    <w:p w:rsidR="002C315E" w:rsidRDefault="002C315E" w:rsidP="002C315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 Устав</w:t>
      </w:r>
      <w:r>
        <w:rPr>
          <w:i/>
        </w:rPr>
        <w:t xml:space="preserve"> </w:t>
      </w:r>
      <w:r>
        <w:t>сельсовета следующие изменения:</w:t>
      </w:r>
    </w:p>
    <w:p w:rsidR="002C315E" w:rsidRDefault="002C315E" w:rsidP="002C315E">
      <w:pPr>
        <w:tabs>
          <w:tab w:val="left" w:pos="993"/>
        </w:tabs>
        <w:jc w:val="both"/>
        <w:rPr>
          <w:b/>
        </w:rPr>
      </w:pPr>
      <w:r>
        <w:t xml:space="preserve">            </w:t>
      </w:r>
      <w:r>
        <w:rPr>
          <w:b/>
        </w:rPr>
        <w:t>1.1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пункте 4 статьи  12 после  слова «избирается» добавить слова «открытым голосованием»;</w:t>
      </w:r>
    </w:p>
    <w:p w:rsidR="002C315E" w:rsidRDefault="002C315E" w:rsidP="002C315E">
      <w:pPr>
        <w:ind w:firstLine="709"/>
        <w:jc w:val="both"/>
        <w:rPr>
          <w:b/>
        </w:rPr>
      </w:pPr>
      <w:r>
        <w:rPr>
          <w:b/>
        </w:rPr>
        <w:t>1.2. статью 16 дополнить пунктом 3 следующего содержания:</w:t>
      </w:r>
    </w:p>
    <w:p w:rsidR="002C315E" w:rsidRDefault="002C315E" w:rsidP="002C31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В случае досрочного прекращения полномочий либо временного отсутствия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сельсовета полномочия председателя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сельсовета, предусмотренные статьей 19.1 настоящего Устава, временно исполняет заместитель председателя Совета депутатов, а если заместитель отсутствует – иной депутат по решению Совета депутатов.»;</w:t>
      </w:r>
    </w:p>
    <w:p w:rsidR="002C315E" w:rsidRDefault="002C315E" w:rsidP="002C31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пункт 1 статьи 18 </w:t>
      </w:r>
      <w:r>
        <w:rPr>
          <w:rFonts w:ascii="Times New Roman" w:hAnsi="Times New Roman" w:cs="Times New Roman"/>
          <w:sz w:val="24"/>
          <w:szCs w:val="24"/>
        </w:rPr>
        <w:t>дополнить абзацем вторым  следующего содержания:</w:t>
      </w:r>
    </w:p>
    <w:p w:rsidR="002C315E" w:rsidRDefault="002C315E" w:rsidP="002C31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председатель Совета депутатов Глава сельсовета издает постановления и распоряжения по вопросам организации деятельности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C315E" w:rsidRDefault="002C315E" w:rsidP="002C31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пункт 2 статьи 19.1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315E" w:rsidRDefault="002C315E" w:rsidP="002C31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Полномочия председателя Совета депутатов исполняет Глава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C315E" w:rsidRDefault="002C315E" w:rsidP="002C315E">
      <w:pPr>
        <w:jc w:val="both"/>
        <w:rPr>
          <w:color w:val="000000"/>
        </w:rPr>
      </w:pPr>
      <w:r>
        <w:rPr>
          <w:b/>
        </w:rPr>
        <w:t xml:space="preserve">            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</w:t>
      </w:r>
      <w:r>
        <w:rPr>
          <w:color w:val="000000"/>
        </w:rPr>
        <w:t xml:space="preserve"> на постоянную комиссию планово-бюджетную, народному образованию и правопорядку.</w:t>
      </w:r>
    </w:p>
    <w:p w:rsidR="002C315E" w:rsidRDefault="002C315E" w:rsidP="002C315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 xml:space="preserve">. Настоящее Решение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2C315E" w:rsidRDefault="002C315E" w:rsidP="002C315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Недокурского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обязан опубликовать (обнародовать) зарегистрированное Решение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,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2C315E" w:rsidRDefault="002C315E" w:rsidP="002C315E">
      <w:pPr>
        <w:ind w:right="-1"/>
        <w:jc w:val="both"/>
        <w:rPr>
          <w:i/>
        </w:rPr>
      </w:pPr>
    </w:p>
    <w:p w:rsidR="002C315E" w:rsidRDefault="002C315E" w:rsidP="002C315E">
      <w:pPr>
        <w:ind w:right="-1"/>
        <w:jc w:val="both"/>
      </w:pPr>
      <w:r>
        <w:t>Председатель сельского Совета,</w:t>
      </w:r>
    </w:p>
    <w:p w:rsidR="002C315E" w:rsidRDefault="002C315E" w:rsidP="002C315E">
      <w:pPr>
        <w:jc w:val="both"/>
      </w:pPr>
      <w:r>
        <w:t>Глава  сельсовета                                                      О.Н.Башкирова</w:t>
      </w:r>
    </w:p>
    <w:p w:rsidR="002C315E" w:rsidRDefault="002C315E" w:rsidP="002C315E"/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5E"/>
    <w:rsid w:val="002C315E"/>
    <w:rsid w:val="002C5250"/>
    <w:rsid w:val="00545F68"/>
    <w:rsid w:val="00B75215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1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1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C315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C3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C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1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2015-08-10T03:23:00Z</cp:lastPrinted>
  <dcterms:created xsi:type="dcterms:W3CDTF">2015-08-10T03:22:00Z</dcterms:created>
  <dcterms:modified xsi:type="dcterms:W3CDTF">2015-08-10T03:23:00Z</dcterms:modified>
</cp:coreProperties>
</file>