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94" w:rsidRPr="00000A74" w:rsidRDefault="00E31A94" w:rsidP="00000A74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00A7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36270" cy="803275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782" w:rsidRDefault="00E31A94" w:rsidP="00925EF0">
      <w:pPr>
        <w:pStyle w:val="1"/>
        <w:jc w:val="center"/>
        <w:rPr>
          <w:b/>
          <w:bCs/>
          <w:szCs w:val="28"/>
        </w:rPr>
      </w:pPr>
      <w:r w:rsidRPr="00925EF0">
        <w:rPr>
          <w:b/>
          <w:bCs/>
          <w:szCs w:val="28"/>
        </w:rPr>
        <w:t xml:space="preserve">АДМИНИСТРАЦИЯ  </w:t>
      </w:r>
    </w:p>
    <w:p w:rsidR="00E31A94" w:rsidRPr="00925EF0" w:rsidRDefault="00065782" w:rsidP="00925EF0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НЕДОКУРСКОГО</w:t>
      </w:r>
      <w:r w:rsidR="00E31A94" w:rsidRPr="00925EF0">
        <w:rPr>
          <w:b/>
          <w:bCs/>
          <w:szCs w:val="28"/>
        </w:rPr>
        <w:t xml:space="preserve">  СЕЛЬСОВЕТА</w:t>
      </w:r>
    </w:p>
    <w:p w:rsidR="00E31A94" w:rsidRPr="00925EF0" w:rsidRDefault="00E31A94" w:rsidP="00925E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EF0">
        <w:rPr>
          <w:rFonts w:ascii="Times New Roman" w:hAnsi="Times New Roman" w:cs="Times New Roman"/>
          <w:b/>
          <w:bCs/>
          <w:sz w:val="28"/>
          <w:szCs w:val="28"/>
        </w:rPr>
        <w:t>КЕЖЕМСКОГО  РАЙОНА   КРАСНОЯРСКОГО  КРАЯ</w:t>
      </w:r>
    </w:p>
    <w:p w:rsidR="00E31A94" w:rsidRPr="00925EF0" w:rsidRDefault="00E31A94" w:rsidP="00925EF0">
      <w:pPr>
        <w:pStyle w:val="2"/>
        <w:jc w:val="center"/>
        <w:rPr>
          <w:sz w:val="28"/>
          <w:szCs w:val="28"/>
        </w:rPr>
      </w:pPr>
      <w:r w:rsidRPr="00925EF0">
        <w:rPr>
          <w:sz w:val="28"/>
          <w:szCs w:val="28"/>
        </w:rPr>
        <w:t>ПОСТАНОВЛЕНИЕ</w:t>
      </w:r>
    </w:p>
    <w:p w:rsidR="006643D3" w:rsidRPr="00925EF0" w:rsidRDefault="006643D3" w:rsidP="00925EF0">
      <w:pPr>
        <w:tabs>
          <w:tab w:val="left" w:pos="43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31A94" w:rsidRPr="00925EF0" w:rsidRDefault="00065782" w:rsidP="00925EF0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r w:rsidR="00B21270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D33031" w:rsidRPr="00925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E31A94" w:rsidRPr="00925EF0">
        <w:rPr>
          <w:rFonts w:ascii="Times New Roman" w:hAnsi="Times New Roman" w:cs="Times New Roman"/>
          <w:sz w:val="28"/>
          <w:szCs w:val="28"/>
        </w:rPr>
        <w:t xml:space="preserve">   </w:t>
      </w:r>
      <w:r w:rsidR="00B212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0895" w:rsidRPr="00925E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едокура</w:t>
      </w:r>
      <w:proofErr w:type="spellEnd"/>
      <w:r w:rsidR="00B21270">
        <w:rPr>
          <w:rFonts w:ascii="Times New Roman" w:hAnsi="Times New Roman" w:cs="Times New Roman"/>
          <w:sz w:val="28"/>
          <w:szCs w:val="28"/>
        </w:rPr>
        <w:tab/>
      </w:r>
      <w:r w:rsidR="00B21270">
        <w:rPr>
          <w:rFonts w:ascii="Times New Roman" w:hAnsi="Times New Roman" w:cs="Times New Roman"/>
          <w:sz w:val="28"/>
          <w:szCs w:val="28"/>
        </w:rPr>
        <w:tab/>
      </w:r>
      <w:r w:rsidR="00B21270">
        <w:rPr>
          <w:rFonts w:ascii="Times New Roman" w:hAnsi="Times New Roman" w:cs="Times New Roman"/>
          <w:sz w:val="28"/>
          <w:szCs w:val="28"/>
        </w:rPr>
        <w:tab/>
        <w:t>№44-п</w:t>
      </w:r>
    </w:p>
    <w:p w:rsidR="00546C8D" w:rsidRPr="00925EF0" w:rsidRDefault="00546C8D" w:rsidP="00925EF0">
      <w:pPr>
        <w:tabs>
          <w:tab w:val="left" w:pos="439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546C8D" w:rsidP="00925EF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5EF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925EF0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</w:t>
      </w:r>
      <w:r w:rsidR="00065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тва при администрации </w:t>
      </w:r>
      <w:proofErr w:type="spellStart"/>
      <w:r w:rsidR="00065782">
        <w:rPr>
          <w:rFonts w:ascii="Times New Roman" w:eastAsia="Times New Roman" w:hAnsi="Times New Roman" w:cs="Times New Roman"/>
          <w:b/>
          <w:bCs/>
          <w:sz w:val="28"/>
          <w:szCs w:val="28"/>
        </w:rPr>
        <w:t>Недокурского</w:t>
      </w:r>
      <w:proofErr w:type="spellEnd"/>
      <w:r w:rsidR="00065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сельсовета </w:t>
      </w:r>
      <w:proofErr w:type="spellStart"/>
      <w:r w:rsidR="00065782">
        <w:rPr>
          <w:rFonts w:ascii="Times New Roman" w:eastAsia="Times New Roman" w:hAnsi="Times New Roman" w:cs="Times New Roman"/>
          <w:b/>
          <w:bCs/>
          <w:sz w:val="28"/>
          <w:szCs w:val="28"/>
        </w:rPr>
        <w:t>Кежемского</w:t>
      </w:r>
      <w:proofErr w:type="spellEnd"/>
      <w:r w:rsidR="000657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Красноярского края</w:t>
      </w:r>
    </w:p>
    <w:p w:rsidR="00FD3F83" w:rsidRPr="00925EF0" w:rsidRDefault="00FD3F83" w:rsidP="00925EF0">
      <w:pPr>
        <w:tabs>
          <w:tab w:val="left" w:pos="4395"/>
        </w:tabs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30" w:rsidRPr="00925EF0" w:rsidRDefault="00430230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частью 4 статьи 13 Федерального закона от 24.07.2007 № 209-ФЗ «О развитии малого и среднего предпринимательства в Российской Федерации», пунктом 28 части 1, частью 3 статьи 14 Федерального закона от 06.10.2003 № 131-ФЗ «Об общих принципах организации местного самоуправления в Российской Федерации», в целях обеспечения согласованных действий по созданию условий для развития малого и среднего предпринимат</w:t>
      </w:r>
      <w:r w:rsidR="00065782">
        <w:rPr>
          <w:rFonts w:ascii="Times New Roman" w:eastAsia="Times New Roman" w:hAnsi="Times New Roman" w:cs="Times New Roman"/>
          <w:bCs/>
          <w:sz w:val="28"/>
          <w:szCs w:val="28"/>
        </w:rPr>
        <w:t xml:space="preserve">ельства на территории </w:t>
      </w:r>
      <w:proofErr w:type="spellStart"/>
      <w:r w:rsidR="00065782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proofErr w:type="gramEnd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края, руковод</w:t>
      </w:r>
      <w:r w:rsidR="00065782">
        <w:rPr>
          <w:rFonts w:ascii="Times New Roman" w:eastAsia="Times New Roman" w:hAnsi="Times New Roman" w:cs="Times New Roman"/>
          <w:bCs/>
          <w:sz w:val="28"/>
          <w:szCs w:val="28"/>
        </w:rPr>
        <w:t>ствуясь статьями 7</w:t>
      </w:r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 xml:space="preserve">, 30 Устава 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края,</w:t>
      </w:r>
    </w:p>
    <w:p w:rsidR="00430230" w:rsidRPr="00BB76E8" w:rsidRDefault="00430230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BB76E8">
        <w:rPr>
          <w:rFonts w:ascii="Times New Roman" w:eastAsia="Times New Roman" w:hAnsi="Times New Roman" w:cs="Times New Roman"/>
          <w:bCs/>
          <w:i/>
          <w:sz w:val="28"/>
          <w:szCs w:val="28"/>
        </w:rPr>
        <w:t>ПОСТАНОВЛЯЮ:</w:t>
      </w:r>
    </w:p>
    <w:p w:rsidR="00430230" w:rsidRPr="00925EF0" w:rsidRDefault="00430230" w:rsidP="00925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Порядок создания координационных или совещательных органов в области развития малого и среднего предпринимательства при </w:t>
      </w:r>
      <w:bookmarkStart w:id="0" w:name="_GoBack"/>
      <w:bookmarkEnd w:id="0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согласно приложению № 1 к настоящему Постановлению.</w:t>
      </w:r>
    </w:p>
    <w:p w:rsidR="00430230" w:rsidRPr="00925EF0" w:rsidRDefault="00430230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2.Опубликовать настоящее Постановление в газете «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Недокурская</w:t>
      </w:r>
      <w:proofErr w:type="spellEnd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 xml:space="preserve">  газета</w:t>
      </w:r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430230" w:rsidRPr="00925EF0" w:rsidRDefault="00430230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в день, следующий за днем его официального опубликования.</w:t>
      </w:r>
    </w:p>
    <w:p w:rsidR="00430230" w:rsidRPr="00925EF0" w:rsidRDefault="00430230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30230" w:rsidRPr="00925EF0" w:rsidRDefault="00430230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30230" w:rsidRPr="00925EF0" w:rsidRDefault="00430230" w:rsidP="00925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7EAA" w:rsidRPr="00925EF0" w:rsidRDefault="00C47EAA" w:rsidP="00925E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A74" w:rsidRPr="00925EF0" w:rsidRDefault="00B21270" w:rsidP="00925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В.И.Просовая</w:t>
      </w:r>
      <w:proofErr w:type="spellEnd"/>
    </w:p>
    <w:p w:rsidR="00000A74" w:rsidRPr="00925EF0" w:rsidRDefault="00000A74" w:rsidP="00925E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B76E8" w:rsidRDefault="00BB76E8" w:rsidP="00925EF0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  <w:lang w:val="en-US"/>
        </w:rPr>
      </w:pPr>
    </w:p>
    <w:p w:rsidR="00430230" w:rsidRPr="00BB76E8" w:rsidRDefault="00925EF0" w:rsidP="00925EF0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eastAsia="Times New Roman" w:hAnsi="Times New Roman" w:cs="Times New Roman"/>
          <w:iCs/>
        </w:rPr>
      </w:pPr>
      <w:r w:rsidRPr="00BB76E8">
        <w:rPr>
          <w:rFonts w:ascii="Times New Roman" w:eastAsia="Times New Roman" w:hAnsi="Times New Roman" w:cs="Times New Roman"/>
          <w:iCs/>
        </w:rPr>
        <w:lastRenderedPageBreak/>
        <w:t>Приложение</w:t>
      </w:r>
      <w:r w:rsidR="00430230" w:rsidRPr="00BB76E8">
        <w:rPr>
          <w:rFonts w:ascii="Times New Roman" w:eastAsia="Times New Roman" w:hAnsi="Times New Roman" w:cs="Times New Roman"/>
          <w:iCs/>
        </w:rPr>
        <w:t xml:space="preserve"> 1</w:t>
      </w:r>
      <w:r w:rsidR="003A5A0C" w:rsidRPr="00BB76E8">
        <w:rPr>
          <w:rFonts w:ascii="Times New Roman" w:eastAsia="Times New Roman" w:hAnsi="Times New Roman" w:cs="Times New Roman"/>
          <w:iCs/>
        </w:rPr>
        <w:t xml:space="preserve"> </w:t>
      </w:r>
    </w:p>
    <w:p w:rsidR="00430230" w:rsidRPr="00BB76E8" w:rsidRDefault="00430230" w:rsidP="00925EF0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BB76E8">
        <w:rPr>
          <w:rFonts w:ascii="Times New Roman" w:hAnsi="Times New Roman" w:cs="Times New Roman"/>
        </w:rPr>
        <w:t>к Постан</w:t>
      </w:r>
      <w:r w:rsidR="00B21270" w:rsidRPr="00BB76E8">
        <w:rPr>
          <w:rFonts w:ascii="Times New Roman" w:hAnsi="Times New Roman" w:cs="Times New Roman"/>
        </w:rPr>
        <w:t xml:space="preserve">овлению администрации </w:t>
      </w:r>
      <w:proofErr w:type="spellStart"/>
      <w:r w:rsidR="00B21270" w:rsidRPr="00BB76E8">
        <w:rPr>
          <w:rFonts w:ascii="Times New Roman" w:hAnsi="Times New Roman" w:cs="Times New Roman"/>
        </w:rPr>
        <w:t>Недокурского</w:t>
      </w:r>
      <w:proofErr w:type="spellEnd"/>
      <w:r w:rsidRPr="00BB76E8">
        <w:rPr>
          <w:rFonts w:ascii="Times New Roman" w:hAnsi="Times New Roman" w:cs="Times New Roman"/>
        </w:rPr>
        <w:t xml:space="preserve"> сельсовета </w:t>
      </w:r>
    </w:p>
    <w:p w:rsidR="00430230" w:rsidRPr="00BB76E8" w:rsidRDefault="00B21270" w:rsidP="00925EF0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BB76E8">
        <w:rPr>
          <w:rFonts w:ascii="Times New Roman" w:hAnsi="Times New Roman" w:cs="Times New Roman"/>
        </w:rPr>
        <w:t>от 20 октября 2021 г № 44-п</w:t>
      </w:r>
      <w:r w:rsidR="003A5A0C" w:rsidRPr="00BB76E8">
        <w:rPr>
          <w:rFonts w:ascii="Times New Roman" w:hAnsi="Times New Roman" w:cs="Times New Roman"/>
        </w:rPr>
        <w:t xml:space="preserve"> </w:t>
      </w:r>
    </w:p>
    <w:p w:rsidR="00430230" w:rsidRPr="00BB76E8" w:rsidRDefault="00430230" w:rsidP="00925E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</w:rPr>
      </w:pPr>
      <w:r w:rsidRPr="00BB76E8">
        <w:rPr>
          <w:rFonts w:ascii="Times New Roman" w:hAnsi="Times New Roman" w:cs="Times New Roman"/>
        </w:rPr>
        <w:t xml:space="preserve">«Об утверждении порядка </w:t>
      </w:r>
      <w:r w:rsidRPr="00BB76E8">
        <w:rPr>
          <w:rFonts w:ascii="Times New Roman" w:eastAsia="Times New Roman" w:hAnsi="Times New Roman" w:cs="Times New Roman"/>
          <w:bCs/>
        </w:rPr>
        <w:t xml:space="preserve">создания </w:t>
      </w:r>
    </w:p>
    <w:p w:rsidR="00430230" w:rsidRPr="00BB76E8" w:rsidRDefault="00430230" w:rsidP="00925E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</w:rPr>
      </w:pPr>
      <w:r w:rsidRPr="00BB76E8">
        <w:rPr>
          <w:rFonts w:ascii="Times New Roman" w:eastAsia="Times New Roman" w:hAnsi="Times New Roman" w:cs="Times New Roman"/>
          <w:bCs/>
        </w:rPr>
        <w:t xml:space="preserve">координационных или совещательных органов </w:t>
      </w:r>
    </w:p>
    <w:p w:rsidR="00430230" w:rsidRPr="00BB76E8" w:rsidRDefault="00430230" w:rsidP="00925EF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</w:rPr>
      </w:pPr>
      <w:r w:rsidRPr="00BB76E8">
        <w:rPr>
          <w:rFonts w:ascii="Times New Roman" w:eastAsia="Times New Roman" w:hAnsi="Times New Roman" w:cs="Times New Roman"/>
          <w:bCs/>
        </w:rPr>
        <w:t xml:space="preserve">в области развития малого и среднего предпринимательства </w:t>
      </w:r>
    </w:p>
    <w:p w:rsidR="00430230" w:rsidRPr="00BB76E8" w:rsidRDefault="00B21270" w:rsidP="00925EF0">
      <w:pPr>
        <w:spacing w:after="0" w:line="240" w:lineRule="auto"/>
        <w:ind w:right="-1"/>
        <w:jc w:val="right"/>
        <w:rPr>
          <w:rFonts w:ascii="Times New Roman" w:hAnsi="Times New Roman" w:cs="Times New Roman"/>
          <w:u w:val="single"/>
        </w:rPr>
      </w:pPr>
      <w:r w:rsidRPr="00BB76E8">
        <w:rPr>
          <w:rFonts w:ascii="Times New Roman" w:eastAsia="Times New Roman" w:hAnsi="Times New Roman" w:cs="Times New Roman"/>
          <w:bCs/>
        </w:rPr>
        <w:t xml:space="preserve">при администрации </w:t>
      </w:r>
      <w:proofErr w:type="spellStart"/>
      <w:r w:rsidRPr="00BB76E8">
        <w:rPr>
          <w:rFonts w:ascii="Times New Roman" w:eastAsia="Times New Roman" w:hAnsi="Times New Roman" w:cs="Times New Roman"/>
          <w:bCs/>
        </w:rPr>
        <w:t>Недокурского</w:t>
      </w:r>
      <w:proofErr w:type="spellEnd"/>
      <w:r w:rsidR="00430230" w:rsidRPr="00BB76E8">
        <w:rPr>
          <w:rFonts w:ascii="Times New Roman" w:eastAsia="Times New Roman" w:hAnsi="Times New Roman" w:cs="Times New Roman"/>
          <w:bCs/>
        </w:rPr>
        <w:t xml:space="preserve"> сельсовета»</w:t>
      </w:r>
      <w:r w:rsidR="003A5A0C" w:rsidRPr="00BB76E8">
        <w:rPr>
          <w:rFonts w:ascii="Times New Roman" w:eastAsia="Times New Roman" w:hAnsi="Times New Roman" w:cs="Times New Roman"/>
          <w:bCs/>
        </w:rPr>
        <w:t xml:space="preserve"> </w:t>
      </w:r>
    </w:p>
    <w:p w:rsidR="003A5A0C" w:rsidRPr="00925EF0" w:rsidRDefault="003A5A0C" w:rsidP="00925E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430230" w:rsidRPr="00925EF0" w:rsidRDefault="00430230" w:rsidP="00925EF0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5EF0">
        <w:rPr>
          <w:rFonts w:ascii="Times New Roman" w:hAnsi="Times New Roman" w:cs="Times New Roman"/>
          <w:b/>
          <w:sz w:val="28"/>
          <w:szCs w:val="28"/>
        </w:rPr>
        <w:t>ПОРЯДОК СОЗДАНИЯ</w:t>
      </w:r>
      <w:r w:rsidR="00546C8D" w:rsidRPr="00925E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25EF0">
        <w:rPr>
          <w:rFonts w:ascii="Times New Roman" w:hAnsi="Times New Roman" w:cs="Times New Roman"/>
          <w:b/>
          <w:sz w:val="28"/>
          <w:szCs w:val="28"/>
        </w:rPr>
        <w:t>КООРДИНАЦИОННЫХ</w:t>
      </w:r>
      <w:proofErr w:type="gramEnd"/>
      <w:r w:rsidRPr="00925EF0">
        <w:rPr>
          <w:rFonts w:ascii="Times New Roman" w:hAnsi="Times New Roman" w:cs="Times New Roman"/>
          <w:b/>
          <w:sz w:val="28"/>
          <w:szCs w:val="28"/>
        </w:rPr>
        <w:t xml:space="preserve"> ИЛИ СОВЕЩАТЕЛЬНЫХ ОРГАНОВ В ОБЛАСТИ РАЗВИТИЯ МАЛОГО И СРЕДНЕГО ПРЕДПРИНИМАТЕЛЬС</w:t>
      </w:r>
      <w:r w:rsidR="00B21270">
        <w:rPr>
          <w:rFonts w:ascii="Times New Roman" w:hAnsi="Times New Roman" w:cs="Times New Roman"/>
          <w:b/>
          <w:sz w:val="28"/>
          <w:szCs w:val="28"/>
        </w:rPr>
        <w:t>ТВА ПРИ АДМИНИСТРАЦИИ НЕДОКУРСКОГО</w:t>
      </w:r>
      <w:r w:rsidRPr="00925EF0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30230" w:rsidRPr="00925EF0" w:rsidRDefault="00430230" w:rsidP="00925E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546C8D" w:rsidP="00925EF0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EF0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30230" w:rsidRPr="00925EF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30230" w:rsidRPr="00925EF0" w:rsidRDefault="00430230" w:rsidP="00925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1.1.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Настоящий муниципальный нормативный правовой акт определяет порядок создания координационных или совещательных органов в области развития малого и среднего предпринимательс</w:t>
      </w:r>
      <w:r w:rsidR="00B21270">
        <w:rPr>
          <w:rFonts w:ascii="Times New Roman" w:hAnsi="Times New Roman" w:cs="Times New Roman"/>
          <w:sz w:val="28"/>
          <w:szCs w:val="28"/>
        </w:rPr>
        <w:t xml:space="preserve">тва при администрации </w:t>
      </w:r>
      <w:proofErr w:type="spellStart"/>
      <w:r w:rsidR="00B21270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сельсовета (далее – Администрация).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1.2.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230" w:rsidRPr="00925EF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30230" w:rsidRPr="00925EF0">
        <w:rPr>
          <w:rFonts w:ascii="Times New Roman" w:hAnsi="Times New Roman" w:cs="Times New Roman"/>
          <w:sz w:val="28"/>
          <w:szCs w:val="28"/>
        </w:rPr>
        <w:t>оздаваемые</w:t>
      </w:r>
      <w:proofErr w:type="spell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координационные или совещательные органы в области развития малого и среднего предпринимательс</w:t>
      </w:r>
      <w:r w:rsidR="00B21270">
        <w:rPr>
          <w:rFonts w:ascii="Times New Roman" w:hAnsi="Times New Roman" w:cs="Times New Roman"/>
          <w:sz w:val="28"/>
          <w:szCs w:val="28"/>
        </w:rPr>
        <w:t xml:space="preserve">тва при Администрации </w:t>
      </w:r>
      <w:proofErr w:type="spellStart"/>
      <w:r w:rsidR="00B21270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сельсовета именуются «Советами».</w:t>
      </w:r>
      <w:proofErr w:type="gram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1.3.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Советы в области развития малого и среднего предпринимательства создаются в целях обеспечения согласованных действий по созданию условий для развития малого и среднего предпринимательства на территории 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1.4.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Советы создаются по инициативе органов местного самоуправления 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 или некоммерческих организаций, выражающих интересы субъектов малого и среднего предпринимательства. 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1.5.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Советы образуются для предварительного рассмотрения вопросов и подготовки по ним предложений, носящих рекомендательный характер.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1.6.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В случае обращения некоммерческих организаций, выражающих интересы субъектов малого и среднего предпринимательства, в Администрацию с предложением о создании Совета в области развития малого и среднего предпринимательства, Администрация обязана рассмотреть вопрос о создании таких координационных или совещательных органов. </w:t>
      </w:r>
    </w:p>
    <w:p w:rsidR="00430230" w:rsidRPr="00925EF0" w:rsidRDefault="00430230" w:rsidP="00925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>О принятом решении по указанному вопросу Администрация в течение месяца в письменной форме уведомляет такие некоммерческие организации.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1.7.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Предложение должно содержать обоснование необходимости создания координационного и (или) совещательного органа и список кандидатур, предлагаемых к включению в его состав.</w:t>
      </w: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1.8.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</w:t>
      </w:r>
      <w:hyperlink r:id="rId6" w:history="1">
        <w:r w:rsidR="00430230" w:rsidRPr="00925EF0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30230" w:rsidRPr="00925EF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</w:t>
      </w:r>
      <w:r w:rsidR="00430230" w:rsidRPr="00925EF0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органов ме</w:t>
      </w:r>
      <w:r w:rsidR="00B21270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B21270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30230" w:rsidRPr="00925EF0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района Красноярского края, а также настоящим Порядком.</w:t>
      </w:r>
    </w:p>
    <w:p w:rsidR="00430230" w:rsidRPr="00925EF0" w:rsidRDefault="00430230" w:rsidP="00925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EF0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430230" w:rsidRPr="00925EF0">
        <w:rPr>
          <w:rFonts w:ascii="Times New Roman" w:hAnsi="Times New Roman" w:cs="Times New Roman"/>
          <w:b/>
          <w:bCs/>
          <w:sz w:val="28"/>
          <w:szCs w:val="28"/>
        </w:rPr>
        <w:t>Основные цели координационных и совещательных органов</w:t>
      </w:r>
    </w:p>
    <w:p w:rsidR="00430230" w:rsidRPr="00925EF0" w:rsidRDefault="00430230" w:rsidP="00925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C47EAA" w:rsidP="00925EF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b/>
          <w:sz w:val="28"/>
          <w:szCs w:val="28"/>
        </w:rPr>
        <w:t>2.1.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Советы создаются в целях: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а)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б)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в)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проведения общественной </w:t>
      </w:r>
      <w:proofErr w:type="gramStart"/>
      <w:r w:rsidR="00430230" w:rsidRPr="00925EF0">
        <w:rPr>
          <w:rFonts w:ascii="Times New Roman" w:hAnsi="Times New Roman" w:cs="Times New Roman"/>
          <w:sz w:val="28"/>
          <w:szCs w:val="28"/>
        </w:rPr>
        <w:t>экспертизы проектов нормативных правовых актов органов местного самоуправления</w:t>
      </w:r>
      <w:proofErr w:type="gram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 w:rsidR="00430230" w:rsidRPr="00925EF0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г)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выработки рекомендаций органам местного самоуправления </w:t>
      </w:r>
      <w:proofErr w:type="spellStart"/>
      <w:r w:rsidR="00B21270">
        <w:rPr>
          <w:rFonts w:ascii="Times New Roman" w:eastAsia="Times New Roman" w:hAnsi="Times New Roman" w:cs="Times New Roman"/>
          <w:bCs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>Кежемского</w:t>
      </w:r>
      <w:proofErr w:type="spellEnd"/>
      <w:r w:rsidR="00430230" w:rsidRPr="00925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 </w:t>
      </w:r>
      <w:r w:rsidR="00430230" w:rsidRPr="00925EF0">
        <w:rPr>
          <w:rFonts w:ascii="Times New Roman" w:hAnsi="Times New Roman" w:cs="Times New Roman"/>
          <w:sz w:val="28"/>
          <w:szCs w:val="28"/>
        </w:rPr>
        <w:t>при определении приоритетов в области развития малого и среднего предпринимательства;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25EF0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925EF0">
        <w:rPr>
          <w:rFonts w:ascii="Times New Roman" w:hAnsi="Times New Roman" w:cs="Times New Roman"/>
          <w:b/>
          <w:sz w:val="28"/>
          <w:szCs w:val="28"/>
        </w:rPr>
        <w:t>)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430230" w:rsidRPr="00925EF0" w:rsidRDefault="00430230" w:rsidP="00925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C47EAA" w:rsidP="00925EF0">
      <w:pPr>
        <w:autoSpaceDE w:val="0"/>
        <w:autoSpaceDN w:val="0"/>
        <w:adjustRightInd w:val="0"/>
        <w:spacing w:after="0" w:line="240" w:lineRule="auto"/>
        <w:ind w:left="72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5EF0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30230" w:rsidRPr="00925EF0">
        <w:rPr>
          <w:rFonts w:ascii="Times New Roman" w:hAnsi="Times New Roman" w:cs="Times New Roman"/>
          <w:b/>
          <w:bCs/>
          <w:sz w:val="28"/>
          <w:szCs w:val="28"/>
        </w:rPr>
        <w:t>Состав координационных и совещательных органов</w:t>
      </w:r>
    </w:p>
    <w:p w:rsidR="00430230" w:rsidRPr="00925EF0" w:rsidRDefault="00430230" w:rsidP="00925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b/>
          <w:sz w:val="28"/>
          <w:szCs w:val="28"/>
        </w:rPr>
        <w:tab/>
        <w:t>3.1.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В состав координационных или совещательных органов входят представители общественных объединений, союзов и ассоциаций малого и среднего бизнеса, структур поддержки предпринимательства, представители малого и среднего бизнеса, представители некоммерческих организаций, выражающих интересы субъектов малого и среднего предпринимательства, представители представительной и исполнительной власти органов местного самоуправления.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3.2.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Общее число членов Совета – 7 человек.</w:t>
      </w:r>
      <w:r w:rsidR="00430230" w:rsidRPr="00925E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Число представителей некоммерческих организаций, выражающих интересы субъектов малого и среднего предпринимательства, субъектов малого и среднего предпринимательства в составе Совета должно составлять не менее двух третей от общего числа его членов.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3.3.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Структуру Совета составляют председатель Совета, заместитель председателя Совета, ответственный секретарь Совета и члены Совета. Председатель Совета, заместитель председателя Совета, ответственный секретарь Совета являются также членами Совета.</w:t>
      </w:r>
    </w:p>
    <w:p w:rsidR="003A5A0C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b/>
          <w:sz w:val="28"/>
          <w:szCs w:val="28"/>
        </w:rPr>
        <w:tab/>
        <w:t>3.4.</w:t>
      </w:r>
      <w:r w:rsidRPr="00925EF0">
        <w:rPr>
          <w:rFonts w:ascii="Times New Roman" w:hAnsi="Times New Roman" w:cs="Times New Roman"/>
          <w:sz w:val="28"/>
          <w:szCs w:val="28"/>
        </w:rPr>
        <w:t xml:space="preserve"> Состав Совета утверждается П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Администрации. Постановление о создании координационных или совещательных органов подлежит официальному опубликованию в средствах массовой информации, </w:t>
      </w:r>
      <w:r w:rsidR="00430230" w:rsidRPr="00925EF0">
        <w:rPr>
          <w:rFonts w:ascii="Times New Roman" w:hAnsi="Times New Roman" w:cs="Times New Roman"/>
          <w:sz w:val="28"/>
          <w:szCs w:val="28"/>
        </w:rPr>
        <w:lastRenderedPageBreak/>
        <w:t>а также размещению на официально</w:t>
      </w:r>
      <w:r w:rsidR="00BB76E8">
        <w:rPr>
          <w:rFonts w:ascii="Times New Roman" w:hAnsi="Times New Roman" w:cs="Times New Roman"/>
          <w:sz w:val="28"/>
          <w:szCs w:val="28"/>
        </w:rPr>
        <w:t xml:space="preserve">м сайте администрации </w:t>
      </w:r>
      <w:proofErr w:type="spellStart"/>
      <w:r w:rsidR="00BB76E8">
        <w:rPr>
          <w:rFonts w:ascii="Times New Roman" w:hAnsi="Times New Roman" w:cs="Times New Roman"/>
          <w:sz w:val="28"/>
          <w:szCs w:val="28"/>
        </w:rPr>
        <w:t>Недокурского</w:t>
      </w:r>
      <w:proofErr w:type="spell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сельсовета в сети Интернет (</w:t>
      </w:r>
      <w:hyperlink r:id="rId7" w:history="1"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</w:rPr>
          <w:t>http</w:t>
        </w:r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</w:rPr>
          <w:t>://adm-</w:t>
        </w:r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nedokura</w:t>
        </w:r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BB76E8" w:rsidRPr="00405C3E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="00430230" w:rsidRPr="00925EF0">
        <w:rPr>
          <w:rFonts w:ascii="Times New Roman" w:hAnsi="Times New Roman" w:cs="Times New Roman"/>
          <w:sz w:val="28"/>
          <w:szCs w:val="28"/>
        </w:rPr>
        <w:t>).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3.5.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 xml:space="preserve">Председатель Совета, заместитель председателя Совета, ответственный секретарь </w:t>
      </w:r>
      <w:proofErr w:type="gramStart"/>
      <w:r w:rsidR="00430230" w:rsidRPr="00925EF0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="00430230" w:rsidRPr="00925EF0">
        <w:rPr>
          <w:rFonts w:ascii="Times New Roman" w:hAnsi="Times New Roman" w:cs="Times New Roman"/>
          <w:sz w:val="28"/>
          <w:szCs w:val="28"/>
        </w:rPr>
        <w:t xml:space="preserve"> и члены Совета участвуют в его работе на общественных началах.</w:t>
      </w:r>
    </w:p>
    <w:p w:rsidR="00430230" w:rsidRPr="00925EF0" w:rsidRDefault="003A5A0C" w:rsidP="00925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EF0">
        <w:rPr>
          <w:rFonts w:ascii="Times New Roman" w:hAnsi="Times New Roman" w:cs="Times New Roman"/>
          <w:sz w:val="28"/>
          <w:szCs w:val="28"/>
        </w:rPr>
        <w:tab/>
      </w:r>
      <w:r w:rsidRPr="00925EF0">
        <w:rPr>
          <w:rFonts w:ascii="Times New Roman" w:hAnsi="Times New Roman" w:cs="Times New Roman"/>
          <w:b/>
          <w:sz w:val="28"/>
          <w:szCs w:val="28"/>
        </w:rPr>
        <w:t>3.6.</w:t>
      </w:r>
      <w:r w:rsidRPr="00925EF0">
        <w:rPr>
          <w:rFonts w:ascii="Times New Roman" w:hAnsi="Times New Roman" w:cs="Times New Roman"/>
          <w:sz w:val="28"/>
          <w:szCs w:val="28"/>
        </w:rPr>
        <w:t xml:space="preserve"> </w:t>
      </w:r>
      <w:r w:rsidR="00430230" w:rsidRPr="00925EF0">
        <w:rPr>
          <w:rFonts w:ascii="Times New Roman" w:hAnsi="Times New Roman" w:cs="Times New Roman"/>
          <w:sz w:val="28"/>
          <w:szCs w:val="28"/>
        </w:rPr>
        <w:t>В случаях неявки члена Совета на заседание Совета без уважительной причины (командировка, больничный, отпуск и т.п.) более 2 раз член Совета исключается из его состава путем внесения изменений в постановление, указанное в пункте 3.4 настоящего Порядка.</w:t>
      </w:r>
    </w:p>
    <w:p w:rsidR="00430230" w:rsidRPr="00925EF0" w:rsidRDefault="00430230" w:rsidP="00925EF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9E1" w:rsidRPr="00925EF0" w:rsidRDefault="000539E1" w:rsidP="00925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39E1" w:rsidRPr="00925EF0" w:rsidSect="00BB76E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F76"/>
    <w:multiLevelType w:val="hybridMultilevel"/>
    <w:tmpl w:val="DA825400"/>
    <w:lvl w:ilvl="0" w:tplc="158AC3B4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DF4A2A"/>
    <w:multiLevelType w:val="hybridMultilevel"/>
    <w:tmpl w:val="B43878B2"/>
    <w:lvl w:ilvl="0" w:tplc="259C372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1C13EE"/>
    <w:multiLevelType w:val="multilevel"/>
    <w:tmpl w:val="A6441CF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">
    <w:nsid w:val="0ED81623"/>
    <w:multiLevelType w:val="hybridMultilevel"/>
    <w:tmpl w:val="28F22B5A"/>
    <w:lvl w:ilvl="0" w:tplc="584EFD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B6FAF"/>
    <w:multiLevelType w:val="hybridMultilevel"/>
    <w:tmpl w:val="24F29D70"/>
    <w:lvl w:ilvl="0" w:tplc="76F03178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17B34"/>
    <w:multiLevelType w:val="hybridMultilevel"/>
    <w:tmpl w:val="B8D40EE0"/>
    <w:lvl w:ilvl="0" w:tplc="5CC43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A94A8A"/>
    <w:multiLevelType w:val="hybridMultilevel"/>
    <w:tmpl w:val="C51ECD22"/>
    <w:lvl w:ilvl="0" w:tplc="F7447FD0">
      <w:start w:val="4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500230"/>
    <w:multiLevelType w:val="hybridMultilevel"/>
    <w:tmpl w:val="72884E22"/>
    <w:lvl w:ilvl="0" w:tplc="F8D24EC6">
      <w:start w:val="1"/>
      <w:numFmt w:val="decimal"/>
      <w:lvlText w:val="1.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C2BFB"/>
    <w:multiLevelType w:val="hybridMultilevel"/>
    <w:tmpl w:val="4FE4675E"/>
    <w:lvl w:ilvl="0" w:tplc="F67447C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6F5589"/>
    <w:multiLevelType w:val="hybridMultilevel"/>
    <w:tmpl w:val="0304083E"/>
    <w:lvl w:ilvl="0" w:tplc="B5703440">
      <w:start w:val="1"/>
      <w:numFmt w:val="decimal"/>
      <w:lvlText w:val="3.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9DC75AF"/>
    <w:multiLevelType w:val="multilevel"/>
    <w:tmpl w:val="084C8E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BC40859"/>
    <w:multiLevelType w:val="hybridMultilevel"/>
    <w:tmpl w:val="CEBC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460B8"/>
    <w:multiLevelType w:val="multilevel"/>
    <w:tmpl w:val="5E6CC23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4B57AAA"/>
    <w:multiLevelType w:val="multilevel"/>
    <w:tmpl w:val="2036F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4">
    <w:nsid w:val="563D32AB"/>
    <w:multiLevelType w:val="multilevel"/>
    <w:tmpl w:val="F98E7D24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D58324B"/>
    <w:multiLevelType w:val="hybridMultilevel"/>
    <w:tmpl w:val="6DE21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6A4FA7"/>
    <w:multiLevelType w:val="hybridMultilevel"/>
    <w:tmpl w:val="90606042"/>
    <w:lvl w:ilvl="0" w:tplc="4490DA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E9557D"/>
    <w:multiLevelType w:val="hybridMultilevel"/>
    <w:tmpl w:val="C882DACA"/>
    <w:lvl w:ilvl="0" w:tplc="01E8609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EF26B9"/>
    <w:multiLevelType w:val="multilevel"/>
    <w:tmpl w:val="900491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9">
    <w:nsid w:val="5FF452E3"/>
    <w:multiLevelType w:val="multilevel"/>
    <w:tmpl w:val="356E1F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0">
    <w:nsid w:val="66BA2BBE"/>
    <w:multiLevelType w:val="hybridMultilevel"/>
    <w:tmpl w:val="21C85D00"/>
    <w:lvl w:ilvl="0" w:tplc="39FE3B1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96E6FC1"/>
    <w:multiLevelType w:val="multilevel"/>
    <w:tmpl w:val="0FA48B4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70C458F7"/>
    <w:multiLevelType w:val="multilevel"/>
    <w:tmpl w:val="0E6A5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23">
    <w:nsid w:val="790B6204"/>
    <w:multiLevelType w:val="multilevel"/>
    <w:tmpl w:val="F3BAE1A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B3D2EA0"/>
    <w:multiLevelType w:val="multilevel"/>
    <w:tmpl w:val="F52C5A8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7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0"/>
  </w:num>
  <w:num w:numId="11">
    <w:abstractNumId w:val="16"/>
  </w:num>
  <w:num w:numId="12">
    <w:abstractNumId w:val="6"/>
  </w:num>
  <w:num w:numId="13">
    <w:abstractNumId w:val="5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8"/>
  </w:num>
  <w:num w:numId="19">
    <w:abstractNumId w:val="10"/>
  </w:num>
  <w:num w:numId="20">
    <w:abstractNumId w:val="2"/>
  </w:num>
  <w:num w:numId="21">
    <w:abstractNumId w:val="21"/>
  </w:num>
  <w:num w:numId="22">
    <w:abstractNumId w:val="14"/>
  </w:num>
  <w:num w:numId="23">
    <w:abstractNumId w:val="23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1A94"/>
    <w:rsid w:val="00000A74"/>
    <w:rsid w:val="00001CD5"/>
    <w:rsid w:val="000539E1"/>
    <w:rsid w:val="0006094D"/>
    <w:rsid w:val="00065782"/>
    <w:rsid w:val="000804DC"/>
    <w:rsid w:val="00142A8D"/>
    <w:rsid w:val="001659CF"/>
    <w:rsid w:val="001704E9"/>
    <w:rsid w:val="0017610A"/>
    <w:rsid w:val="001F0919"/>
    <w:rsid w:val="002970D0"/>
    <w:rsid w:val="002C309C"/>
    <w:rsid w:val="002D1B92"/>
    <w:rsid w:val="002F4162"/>
    <w:rsid w:val="0035513C"/>
    <w:rsid w:val="00380803"/>
    <w:rsid w:val="003810B4"/>
    <w:rsid w:val="003A5A0C"/>
    <w:rsid w:val="003C4CBC"/>
    <w:rsid w:val="003E6FD8"/>
    <w:rsid w:val="00430230"/>
    <w:rsid w:val="00430895"/>
    <w:rsid w:val="004459E9"/>
    <w:rsid w:val="00477185"/>
    <w:rsid w:val="004960BD"/>
    <w:rsid w:val="004A562E"/>
    <w:rsid w:val="005253A9"/>
    <w:rsid w:val="00546C8D"/>
    <w:rsid w:val="00633B99"/>
    <w:rsid w:val="00644B53"/>
    <w:rsid w:val="006524F0"/>
    <w:rsid w:val="006643D3"/>
    <w:rsid w:val="00681AC0"/>
    <w:rsid w:val="00683E8E"/>
    <w:rsid w:val="006A19CF"/>
    <w:rsid w:val="006F35F1"/>
    <w:rsid w:val="007A7E1E"/>
    <w:rsid w:val="00816AF5"/>
    <w:rsid w:val="00886822"/>
    <w:rsid w:val="00925EF0"/>
    <w:rsid w:val="00986225"/>
    <w:rsid w:val="009B1771"/>
    <w:rsid w:val="00A15961"/>
    <w:rsid w:val="00A26FE9"/>
    <w:rsid w:val="00AA497A"/>
    <w:rsid w:val="00B21270"/>
    <w:rsid w:val="00B261DE"/>
    <w:rsid w:val="00B351C3"/>
    <w:rsid w:val="00B655F3"/>
    <w:rsid w:val="00BA3A90"/>
    <w:rsid w:val="00BB70B0"/>
    <w:rsid w:val="00BB76E8"/>
    <w:rsid w:val="00BD2B27"/>
    <w:rsid w:val="00C47EAA"/>
    <w:rsid w:val="00CA43E3"/>
    <w:rsid w:val="00CB5B96"/>
    <w:rsid w:val="00D17FBC"/>
    <w:rsid w:val="00D33031"/>
    <w:rsid w:val="00D803DB"/>
    <w:rsid w:val="00DE0C01"/>
    <w:rsid w:val="00E31A94"/>
    <w:rsid w:val="00EB23DD"/>
    <w:rsid w:val="00F062B7"/>
    <w:rsid w:val="00FA0E6B"/>
    <w:rsid w:val="00FD3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25"/>
  </w:style>
  <w:style w:type="paragraph" w:styleId="1">
    <w:name w:val="heading 1"/>
    <w:basedOn w:val="a"/>
    <w:next w:val="a"/>
    <w:link w:val="10"/>
    <w:qFormat/>
    <w:rsid w:val="00E31A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31A9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A94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E31A94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3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94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BB70B0"/>
    <w:rPr>
      <w:i/>
      <w:iCs/>
    </w:rPr>
  </w:style>
  <w:style w:type="paragraph" w:customStyle="1" w:styleId="ConsPlusNormal">
    <w:name w:val="ConsPlusNormal"/>
    <w:link w:val="ConsPlusNormal0"/>
    <w:rsid w:val="0049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4960BD"/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6A19C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3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02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</w:rPr>
  </w:style>
  <w:style w:type="table" w:styleId="a8">
    <w:name w:val="Table Grid"/>
    <w:basedOn w:val="a1"/>
    <w:uiPriority w:val="39"/>
    <w:rsid w:val="004302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A5A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-nedoku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F150C546F6859F2FA72ED70D458C628ABE7E54535FB31AD0BCC27D26591A88CAF2802BD81789845FF82By5RA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JennyZ</cp:lastModifiedBy>
  <cp:revision>5</cp:revision>
  <cp:lastPrinted>2020-03-13T05:47:00Z</cp:lastPrinted>
  <dcterms:created xsi:type="dcterms:W3CDTF">2020-03-31T10:22:00Z</dcterms:created>
  <dcterms:modified xsi:type="dcterms:W3CDTF">2021-10-19T11:15:00Z</dcterms:modified>
</cp:coreProperties>
</file>