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D" w:rsidRDefault="00AD1DF4" w:rsidP="006808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404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D" w:rsidRDefault="006808AD" w:rsidP="006808AD"/>
    <w:p w:rsidR="006808AD" w:rsidRDefault="006808AD" w:rsidP="006808AD"/>
    <w:tbl>
      <w:tblPr>
        <w:tblW w:w="0" w:type="auto"/>
        <w:tblLook w:val="01E0"/>
      </w:tblPr>
      <w:tblGrid>
        <w:gridCol w:w="9571"/>
      </w:tblGrid>
      <w:tr w:rsidR="006808AD" w:rsidRPr="00D42EF7">
        <w:trPr>
          <w:trHeight w:val="3175"/>
        </w:trPr>
        <w:tc>
          <w:tcPr>
            <w:tcW w:w="9571" w:type="dxa"/>
            <w:shd w:val="clear" w:color="auto" w:fill="auto"/>
          </w:tcPr>
          <w:p w:rsidR="00AD1DF4" w:rsidRPr="00D42EF7" w:rsidRDefault="00AD1DF4" w:rsidP="00AD1DF4">
            <w:pPr>
              <w:jc w:val="center"/>
              <w:rPr>
                <w:b/>
                <w:sz w:val="28"/>
                <w:szCs w:val="28"/>
              </w:rPr>
            </w:pPr>
            <w:r w:rsidRPr="00D42EF7">
              <w:rPr>
                <w:b/>
                <w:sz w:val="28"/>
                <w:szCs w:val="28"/>
              </w:rPr>
              <w:t>АДМИНИСТРАЦИЯ</w:t>
            </w:r>
          </w:p>
          <w:p w:rsidR="00AD1DF4" w:rsidRPr="00D42EF7" w:rsidRDefault="00AD1DF4" w:rsidP="00AD1DF4">
            <w:pPr>
              <w:jc w:val="center"/>
              <w:rPr>
                <w:b/>
                <w:sz w:val="28"/>
                <w:szCs w:val="28"/>
              </w:rPr>
            </w:pPr>
            <w:r w:rsidRPr="00D42EF7">
              <w:rPr>
                <w:b/>
                <w:sz w:val="28"/>
                <w:szCs w:val="28"/>
              </w:rPr>
              <w:t xml:space="preserve"> НЕДОКУРСКОГО СЕЛЬСОВЕТА</w:t>
            </w:r>
          </w:p>
          <w:p w:rsidR="00AD1DF4" w:rsidRPr="00D42EF7" w:rsidRDefault="00AD1DF4" w:rsidP="00AD1DF4">
            <w:pPr>
              <w:jc w:val="center"/>
              <w:rPr>
                <w:b/>
                <w:sz w:val="28"/>
                <w:szCs w:val="28"/>
              </w:rPr>
            </w:pPr>
            <w:r w:rsidRPr="00D42EF7">
              <w:rPr>
                <w:b/>
                <w:sz w:val="28"/>
                <w:szCs w:val="28"/>
              </w:rPr>
              <w:t>КЕЖЕМСКОГО РАЙОНА КРАСНОЯРСКОГО КРАЯ</w:t>
            </w:r>
          </w:p>
          <w:p w:rsidR="00AD1DF4" w:rsidRPr="00D42EF7" w:rsidRDefault="00AD1DF4" w:rsidP="00AD1DF4">
            <w:pPr>
              <w:jc w:val="center"/>
              <w:rPr>
                <w:b/>
                <w:sz w:val="28"/>
                <w:szCs w:val="28"/>
              </w:rPr>
            </w:pPr>
          </w:p>
          <w:p w:rsidR="00AD1DF4" w:rsidRPr="00D42EF7" w:rsidRDefault="00AD1DF4" w:rsidP="00AD1DF4">
            <w:pPr>
              <w:jc w:val="center"/>
              <w:rPr>
                <w:b/>
                <w:sz w:val="28"/>
                <w:szCs w:val="28"/>
              </w:rPr>
            </w:pPr>
            <w:r w:rsidRPr="00D42EF7">
              <w:rPr>
                <w:b/>
                <w:sz w:val="28"/>
                <w:szCs w:val="28"/>
              </w:rPr>
              <w:t>ПОСТАНОВЛЕНИЕ</w:t>
            </w:r>
          </w:p>
          <w:p w:rsidR="00AD1DF4" w:rsidRPr="00D42EF7" w:rsidRDefault="00AD1DF4" w:rsidP="00AD1DF4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</w:p>
          <w:p w:rsidR="00AD1DF4" w:rsidRPr="00D42EF7" w:rsidRDefault="00AD1DF4" w:rsidP="00AD1DF4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  <w:r w:rsidRPr="00D42EF7">
              <w:rPr>
                <w:sz w:val="28"/>
                <w:szCs w:val="28"/>
              </w:rPr>
              <w:t xml:space="preserve">21 декабря 2022                п. </w:t>
            </w:r>
            <w:proofErr w:type="spellStart"/>
            <w:r w:rsidRPr="00D42EF7">
              <w:rPr>
                <w:sz w:val="28"/>
                <w:szCs w:val="28"/>
              </w:rPr>
              <w:t>Недокура</w:t>
            </w:r>
            <w:proofErr w:type="spellEnd"/>
            <w:r w:rsidRPr="00D42EF7">
              <w:rPr>
                <w:sz w:val="28"/>
                <w:szCs w:val="28"/>
              </w:rPr>
              <w:t xml:space="preserve">                                          № 88-п</w:t>
            </w:r>
          </w:p>
          <w:p w:rsidR="006808AD" w:rsidRPr="00D42EF7" w:rsidRDefault="006808AD">
            <w:pPr>
              <w:tabs>
                <w:tab w:val="right" w:pos="9637"/>
              </w:tabs>
              <w:rPr>
                <w:sz w:val="28"/>
                <w:szCs w:val="28"/>
              </w:rPr>
            </w:pPr>
          </w:p>
          <w:p w:rsidR="006808AD" w:rsidRPr="00D42EF7" w:rsidRDefault="006808A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6172" w:rsidRPr="00D42EF7" w:rsidRDefault="00E86172" w:rsidP="00E8617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5532B" w:rsidRPr="00D42EF7" w:rsidRDefault="00E86172" w:rsidP="00E5532B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</w:t>
      </w:r>
      <w:r w:rsidR="00E5532B" w:rsidRPr="00D42EF7">
        <w:rPr>
          <w:rFonts w:ascii="Times New Roman" w:hAnsi="Times New Roman" w:cs="Times New Roman"/>
          <w:sz w:val="28"/>
          <w:szCs w:val="28"/>
        </w:rPr>
        <w:t xml:space="preserve">«О наделении администратора </w:t>
      </w:r>
    </w:p>
    <w:p w:rsidR="00E5532B" w:rsidRPr="00D42EF7" w:rsidRDefault="00E5532B" w:rsidP="00E5532B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>полномочиями администратора</w:t>
      </w:r>
    </w:p>
    <w:p w:rsidR="00E5532B" w:rsidRPr="00D42EF7" w:rsidRDefault="00E5532B" w:rsidP="00E5532B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доходов бюджета и утверждение </w:t>
      </w:r>
    </w:p>
    <w:p w:rsidR="00E5532B" w:rsidRPr="00D42EF7" w:rsidRDefault="00E5532B" w:rsidP="00E5532B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перечня кодов доходов за ним» </w:t>
      </w:r>
    </w:p>
    <w:p w:rsidR="00E5532B" w:rsidRPr="00D42EF7" w:rsidRDefault="00E5532B" w:rsidP="00E5532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5532B" w:rsidRPr="00D42EF7" w:rsidRDefault="00E5532B" w:rsidP="00E5532B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Во исполнение статьи 160.1 Бюджетного Кодекса Российской Федерации, постановления Администрации </w:t>
      </w:r>
      <w:proofErr w:type="spellStart"/>
      <w:r w:rsidR="00AD1DF4" w:rsidRPr="00D42EF7">
        <w:rPr>
          <w:rFonts w:ascii="Times New Roman" w:hAnsi="Times New Roman" w:cs="Times New Roman"/>
          <w:sz w:val="28"/>
          <w:szCs w:val="28"/>
        </w:rPr>
        <w:t>Недокур</w:t>
      </w:r>
      <w:r w:rsidRPr="00D42E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42E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42EF7">
        <w:rPr>
          <w:rFonts w:ascii="Times New Roman" w:hAnsi="Times New Roman" w:cs="Times New Roman"/>
          <w:sz w:val="28"/>
          <w:szCs w:val="28"/>
        </w:rPr>
        <w:t>Кежемског</w:t>
      </w:r>
      <w:r w:rsidR="00AD1DF4" w:rsidRPr="00D42E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D1DF4" w:rsidRPr="00D42EF7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Pr="00D42EF7">
        <w:rPr>
          <w:rFonts w:ascii="Times New Roman" w:hAnsi="Times New Roman" w:cs="Times New Roman"/>
          <w:sz w:val="28"/>
          <w:szCs w:val="28"/>
        </w:rPr>
        <w:t>0</w:t>
      </w:r>
      <w:r w:rsidR="00AD1DF4" w:rsidRPr="00D42EF7">
        <w:rPr>
          <w:rFonts w:ascii="Times New Roman" w:hAnsi="Times New Roman" w:cs="Times New Roman"/>
          <w:sz w:val="28"/>
          <w:szCs w:val="28"/>
        </w:rPr>
        <w:t>8</w:t>
      </w:r>
      <w:r w:rsidRPr="00D42EF7">
        <w:rPr>
          <w:rFonts w:ascii="Times New Roman" w:hAnsi="Times New Roman" w:cs="Times New Roman"/>
          <w:sz w:val="28"/>
          <w:szCs w:val="28"/>
        </w:rPr>
        <w:t>.1</w:t>
      </w:r>
      <w:r w:rsidR="00AD1DF4" w:rsidRPr="00D42EF7">
        <w:rPr>
          <w:rFonts w:ascii="Times New Roman" w:hAnsi="Times New Roman" w:cs="Times New Roman"/>
          <w:sz w:val="28"/>
          <w:szCs w:val="28"/>
        </w:rPr>
        <w:t>2</w:t>
      </w:r>
      <w:r w:rsidRPr="00D42EF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63938" w:rsidRPr="00D42EF7">
        <w:rPr>
          <w:rFonts w:ascii="Times New Roman" w:hAnsi="Times New Roman" w:cs="Times New Roman"/>
          <w:sz w:val="28"/>
          <w:szCs w:val="28"/>
        </w:rPr>
        <w:t>8</w:t>
      </w:r>
      <w:r w:rsidR="00AD1DF4" w:rsidRPr="00D42EF7">
        <w:rPr>
          <w:rFonts w:ascii="Times New Roman" w:hAnsi="Times New Roman" w:cs="Times New Roman"/>
          <w:sz w:val="28"/>
          <w:szCs w:val="28"/>
        </w:rPr>
        <w:t>5-п</w:t>
      </w:r>
      <w:r w:rsidRPr="00D42EF7">
        <w:rPr>
          <w:rFonts w:ascii="Times New Roman" w:hAnsi="Times New Roman" w:cs="Times New Roman"/>
          <w:sz w:val="28"/>
          <w:szCs w:val="28"/>
        </w:rPr>
        <w:t xml:space="preserve"> «Об утверждении перечня главных администраторов доходов бюджета</w:t>
      </w:r>
      <w:r w:rsidR="00AD1DF4" w:rsidRPr="00D4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DF4" w:rsidRPr="00D42EF7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AD1DF4" w:rsidRPr="00D42E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D1DF4" w:rsidRPr="00D42EF7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AD1DF4" w:rsidRPr="00D42EF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D42EF7">
        <w:rPr>
          <w:rFonts w:ascii="Times New Roman" w:hAnsi="Times New Roman" w:cs="Times New Roman"/>
          <w:sz w:val="28"/>
          <w:szCs w:val="28"/>
        </w:rPr>
        <w:t>»:</w:t>
      </w:r>
    </w:p>
    <w:p w:rsidR="00E5532B" w:rsidRPr="00D42EF7" w:rsidRDefault="00E5532B" w:rsidP="00E5532B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1.Наделить полномочиями администратора доходов бюджета- Администрацию </w:t>
      </w:r>
      <w:proofErr w:type="spellStart"/>
      <w:r w:rsidR="00AD1DF4" w:rsidRPr="00D42EF7">
        <w:rPr>
          <w:rFonts w:ascii="Times New Roman" w:hAnsi="Times New Roman" w:cs="Times New Roman"/>
          <w:sz w:val="28"/>
          <w:szCs w:val="28"/>
        </w:rPr>
        <w:t>Недокур</w:t>
      </w:r>
      <w:r w:rsidRPr="00D42E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42E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42EF7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D42EF7">
        <w:rPr>
          <w:rFonts w:ascii="Times New Roman" w:hAnsi="Times New Roman" w:cs="Times New Roman"/>
          <w:sz w:val="28"/>
          <w:szCs w:val="28"/>
        </w:rPr>
        <w:t xml:space="preserve"> района Красноярского края. </w:t>
      </w:r>
    </w:p>
    <w:p w:rsidR="00E5532B" w:rsidRPr="00D42EF7" w:rsidRDefault="00E5532B" w:rsidP="00E5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      2. Утвердить за администратором доходов перечень кодов подвидов по видам доходов Бюджетной Классификации РФ согласно приложению №1 к настоящему распоряжению.</w:t>
      </w:r>
    </w:p>
    <w:p w:rsidR="00D42EF7" w:rsidRPr="00D42EF7" w:rsidRDefault="00E5532B" w:rsidP="00D42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     3.  Контроль за исполнением настоящего </w:t>
      </w:r>
      <w:r w:rsidR="00D42EF7" w:rsidRPr="00D42EF7">
        <w:rPr>
          <w:rFonts w:ascii="Times New Roman" w:hAnsi="Times New Roman" w:cs="Times New Roman"/>
          <w:sz w:val="28"/>
          <w:szCs w:val="28"/>
        </w:rPr>
        <w:t>постановле</w:t>
      </w:r>
      <w:r w:rsidRPr="00D42EF7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E5532B" w:rsidRPr="00D42EF7" w:rsidRDefault="00E5532B" w:rsidP="00E5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     </w:t>
      </w:r>
      <w:r w:rsidR="00D42EF7" w:rsidRPr="00D42EF7">
        <w:rPr>
          <w:rFonts w:ascii="Times New Roman" w:hAnsi="Times New Roman" w:cs="Times New Roman"/>
          <w:sz w:val="28"/>
          <w:szCs w:val="28"/>
        </w:rPr>
        <w:t>4</w:t>
      </w:r>
      <w:r w:rsidRPr="00D42EF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42EF7" w:rsidRPr="00D42EF7">
        <w:rPr>
          <w:rFonts w:ascii="Times New Roman" w:hAnsi="Times New Roman" w:cs="Times New Roman"/>
          <w:sz w:val="28"/>
          <w:szCs w:val="28"/>
        </w:rPr>
        <w:t>постановле</w:t>
      </w:r>
      <w:r w:rsidRPr="00D42EF7">
        <w:rPr>
          <w:rFonts w:ascii="Times New Roman" w:hAnsi="Times New Roman" w:cs="Times New Roman"/>
          <w:sz w:val="28"/>
          <w:szCs w:val="28"/>
        </w:rPr>
        <w:t>ние вступает в силу с момента подписания и распространяет свое действие на правоотношения, возникшие с 01 января 2023 года.</w:t>
      </w:r>
    </w:p>
    <w:p w:rsidR="00E5532B" w:rsidRPr="00D42EF7" w:rsidRDefault="00E5532B" w:rsidP="00E5532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172" w:rsidRPr="00D42EF7" w:rsidRDefault="00E86172" w:rsidP="00E5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6172" w:rsidRPr="00D42EF7" w:rsidRDefault="00E86172" w:rsidP="00E8617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172" w:rsidRPr="00D42EF7" w:rsidRDefault="00E86172" w:rsidP="00E8617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EF7" w:rsidRPr="00D42EF7" w:rsidRDefault="00D42EF7" w:rsidP="00D42E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E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42EF7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D42EF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В.И. </w:t>
      </w:r>
      <w:proofErr w:type="spellStart"/>
      <w:r w:rsidRPr="00D42EF7">
        <w:rPr>
          <w:rFonts w:ascii="Times New Roman" w:hAnsi="Times New Roman" w:cs="Times New Roman"/>
          <w:sz w:val="28"/>
          <w:szCs w:val="28"/>
        </w:rPr>
        <w:t>Просовая</w:t>
      </w:r>
      <w:proofErr w:type="spellEnd"/>
    </w:p>
    <w:p w:rsidR="00E86172" w:rsidRPr="00D42EF7" w:rsidRDefault="00E86172" w:rsidP="00E8617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172" w:rsidRPr="00D42EF7" w:rsidRDefault="00E86172" w:rsidP="00E8617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172" w:rsidRPr="00D42EF7" w:rsidRDefault="00E86172" w:rsidP="00E8617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FE8" w:rsidRPr="00D42EF7" w:rsidRDefault="00BD7FE8" w:rsidP="00E8617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BD7FE8" w:rsidRPr="00D4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D8A"/>
    <w:multiLevelType w:val="hybridMultilevel"/>
    <w:tmpl w:val="266A1A7C"/>
    <w:lvl w:ilvl="0" w:tplc="74C66708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F3020E"/>
    <w:multiLevelType w:val="hybridMultilevel"/>
    <w:tmpl w:val="8F6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3758C"/>
    <w:multiLevelType w:val="hybridMultilevel"/>
    <w:tmpl w:val="D61EE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63F16"/>
    <w:multiLevelType w:val="hybridMultilevel"/>
    <w:tmpl w:val="CC8E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81FDA"/>
    <w:rsid w:val="00000819"/>
    <w:rsid w:val="0003658A"/>
    <w:rsid w:val="000843BE"/>
    <w:rsid w:val="000A55E4"/>
    <w:rsid w:val="000E595F"/>
    <w:rsid w:val="00105729"/>
    <w:rsid w:val="001A693F"/>
    <w:rsid w:val="001D5CDA"/>
    <w:rsid w:val="00266140"/>
    <w:rsid w:val="00266571"/>
    <w:rsid w:val="00285BA3"/>
    <w:rsid w:val="00287708"/>
    <w:rsid w:val="002A5541"/>
    <w:rsid w:val="002D1F28"/>
    <w:rsid w:val="00387FF5"/>
    <w:rsid w:val="003A0F4A"/>
    <w:rsid w:val="003C2285"/>
    <w:rsid w:val="003D0013"/>
    <w:rsid w:val="003D77D1"/>
    <w:rsid w:val="003F0D43"/>
    <w:rsid w:val="00402A4D"/>
    <w:rsid w:val="0040395D"/>
    <w:rsid w:val="00422C1A"/>
    <w:rsid w:val="00495AF4"/>
    <w:rsid w:val="004B5ECC"/>
    <w:rsid w:val="004C4B58"/>
    <w:rsid w:val="0052668F"/>
    <w:rsid w:val="0052695E"/>
    <w:rsid w:val="00530CCE"/>
    <w:rsid w:val="00563938"/>
    <w:rsid w:val="005853EB"/>
    <w:rsid w:val="005A5F5C"/>
    <w:rsid w:val="0060564A"/>
    <w:rsid w:val="00632687"/>
    <w:rsid w:val="00640027"/>
    <w:rsid w:val="00642DC1"/>
    <w:rsid w:val="0067191A"/>
    <w:rsid w:val="006808AD"/>
    <w:rsid w:val="00697270"/>
    <w:rsid w:val="0074615A"/>
    <w:rsid w:val="007618E9"/>
    <w:rsid w:val="008763CB"/>
    <w:rsid w:val="008913BA"/>
    <w:rsid w:val="008B7E40"/>
    <w:rsid w:val="008C0DF5"/>
    <w:rsid w:val="008D5C67"/>
    <w:rsid w:val="008F021F"/>
    <w:rsid w:val="00947E9B"/>
    <w:rsid w:val="00972C76"/>
    <w:rsid w:val="0099697E"/>
    <w:rsid w:val="00A105A1"/>
    <w:rsid w:val="00A10AA8"/>
    <w:rsid w:val="00A26D95"/>
    <w:rsid w:val="00A66F32"/>
    <w:rsid w:val="00A77980"/>
    <w:rsid w:val="00AB27E3"/>
    <w:rsid w:val="00AD1DF4"/>
    <w:rsid w:val="00B02F75"/>
    <w:rsid w:val="00B17743"/>
    <w:rsid w:val="00B7230F"/>
    <w:rsid w:val="00BB641C"/>
    <w:rsid w:val="00BC3E3B"/>
    <w:rsid w:val="00BD74F6"/>
    <w:rsid w:val="00BD7FE8"/>
    <w:rsid w:val="00BE0A8C"/>
    <w:rsid w:val="00C94117"/>
    <w:rsid w:val="00D355CC"/>
    <w:rsid w:val="00D42EF7"/>
    <w:rsid w:val="00D536E3"/>
    <w:rsid w:val="00D92615"/>
    <w:rsid w:val="00DE15C1"/>
    <w:rsid w:val="00E07276"/>
    <w:rsid w:val="00E4490D"/>
    <w:rsid w:val="00E5532B"/>
    <w:rsid w:val="00E67BB8"/>
    <w:rsid w:val="00E86172"/>
    <w:rsid w:val="00EA5F63"/>
    <w:rsid w:val="00ED5A28"/>
    <w:rsid w:val="00F81FDA"/>
    <w:rsid w:val="00FE5096"/>
    <w:rsid w:val="00FF0B27"/>
    <w:rsid w:val="00F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1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FF0B2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F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8C05-318F-429E-8DCD-71B29830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fPrivalihina</dc:creator>
  <cp:lastModifiedBy>Бухгалтерия</cp:lastModifiedBy>
  <cp:revision>3</cp:revision>
  <cp:lastPrinted>2022-12-21T09:14:00Z</cp:lastPrinted>
  <dcterms:created xsi:type="dcterms:W3CDTF">2022-12-21T09:03:00Z</dcterms:created>
  <dcterms:modified xsi:type="dcterms:W3CDTF">2022-12-21T09:15:00Z</dcterms:modified>
</cp:coreProperties>
</file>